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178DCB" w14:textId="77777777" w:rsidR="003E634E" w:rsidRDefault="003E634E" w:rsidP="00B766F4">
      <w:pPr>
        <w:pStyle w:val="Heading1"/>
        <w:rPr>
          <w:sz w:val="44"/>
          <w:szCs w:val="44"/>
        </w:rPr>
      </w:pPr>
    </w:p>
    <w:p w14:paraId="39DE12EC" w14:textId="2D3C9471" w:rsidR="00B766F4" w:rsidRDefault="00B766F4" w:rsidP="00B766F4">
      <w:pPr>
        <w:pStyle w:val="Heading1"/>
        <w:rPr>
          <w:sz w:val="44"/>
          <w:szCs w:val="44"/>
        </w:rPr>
      </w:pPr>
      <w:r w:rsidRPr="00B766F4">
        <w:rPr>
          <w:sz w:val="44"/>
          <w:szCs w:val="44"/>
        </w:rPr>
        <w:t>BREVIAR DE CALCUL</w:t>
      </w:r>
      <w:bookmarkStart w:id="0" w:name="_Toc447889452"/>
      <w:bookmarkStart w:id="1" w:name="_Toc112056767"/>
      <w:r w:rsidRPr="00B766F4">
        <w:rPr>
          <w:sz w:val="44"/>
          <w:szCs w:val="44"/>
        </w:rPr>
        <w:t xml:space="preserve"> </w:t>
      </w:r>
    </w:p>
    <w:bookmarkEnd w:id="0"/>
    <w:bookmarkEnd w:id="1"/>
    <w:p w14:paraId="368C3CFD" w14:textId="4A355632" w:rsidR="00415977" w:rsidRDefault="00415977"/>
    <w:p w14:paraId="7B38A5A9" w14:textId="47383B02" w:rsidR="003E0524" w:rsidRDefault="003E0524"/>
    <w:p w14:paraId="448BCD63" w14:textId="01B8B530" w:rsidR="003E0524" w:rsidRDefault="003E0524" w:rsidP="003E0524">
      <w:pPr>
        <w:widowControl w:val="0"/>
        <w:numPr>
          <w:ilvl w:val="0"/>
          <w:numId w:val="6"/>
        </w:numPr>
        <w:spacing w:after="0" w:line="240" w:lineRule="auto"/>
        <w:outlineLvl w:val="1"/>
        <w:rPr>
          <w:rFonts w:ascii="Times New Roman" w:eastAsia="Times New Roman" w:hAnsi="Times New Roman" w:cs="Times New Roman"/>
          <w:b/>
          <w:sz w:val="36"/>
          <w:szCs w:val="36"/>
          <w:u w:val="single"/>
          <w:lang w:val="ro-RO"/>
        </w:rPr>
      </w:pPr>
      <w:bookmarkStart w:id="2" w:name="_Hlk111542938"/>
      <w:r>
        <w:rPr>
          <w:rFonts w:ascii="Times New Roman" w:eastAsia="Times New Roman" w:hAnsi="Times New Roman" w:cs="Times New Roman"/>
          <w:b/>
          <w:sz w:val="36"/>
          <w:szCs w:val="36"/>
          <w:u w:val="single"/>
          <w:lang w:val="ro-RO"/>
        </w:rPr>
        <w:t>CALCULUL NECESARULUI DE INCALZIRE</w:t>
      </w:r>
    </w:p>
    <w:p w14:paraId="260BB38D" w14:textId="77777777" w:rsidR="003E0524" w:rsidRPr="003E0524" w:rsidRDefault="003E0524" w:rsidP="003E0524">
      <w:pPr>
        <w:widowControl w:val="0"/>
        <w:spacing w:after="0" w:line="240" w:lineRule="auto"/>
        <w:ind w:left="360"/>
        <w:outlineLvl w:val="1"/>
        <w:rPr>
          <w:rFonts w:ascii="Times New Roman" w:eastAsia="Times New Roman" w:hAnsi="Times New Roman" w:cs="Times New Roman"/>
          <w:b/>
          <w:sz w:val="36"/>
          <w:szCs w:val="36"/>
          <w:u w:val="single"/>
          <w:lang w:val="ro-RO"/>
        </w:rPr>
      </w:pPr>
    </w:p>
    <w:bookmarkEnd w:id="2"/>
    <w:p w14:paraId="49AFAD76" w14:textId="77777777" w:rsidR="003E0524" w:rsidRPr="003E0524" w:rsidRDefault="003E0524" w:rsidP="003E0524">
      <w:pPr>
        <w:jc w:val="both"/>
        <w:rPr>
          <w:rFonts w:ascii="Times New Roman" w:eastAsia="Calibri" w:hAnsi="Times New Roman" w:cs="Times New Roman"/>
          <w:sz w:val="28"/>
          <w:szCs w:val="28"/>
          <w:lang w:val="ro-RO"/>
        </w:rPr>
      </w:pPr>
      <w:r w:rsidRPr="003E0524">
        <w:rPr>
          <w:rFonts w:ascii="Times New Roman" w:eastAsia="Calibri" w:hAnsi="Times New Roman" w:cs="Times New Roman"/>
          <w:sz w:val="28"/>
          <w:szCs w:val="28"/>
          <w:lang w:val="ro-RO"/>
        </w:rPr>
        <w:t xml:space="preserve">Pentru stabilirea sarcinilor termice de racire si de incalzire au fost luate in calcul urmatoarele valori ale rezistentelor termice, – </w:t>
      </w:r>
      <w:r w:rsidRPr="003E0524">
        <w:rPr>
          <w:rFonts w:ascii="Times New Roman" w:eastAsia="Calibri" w:hAnsi="Times New Roman" w:cs="Times New Roman"/>
          <w:b/>
          <w:sz w:val="28"/>
          <w:szCs w:val="28"/>
          <w:lang w:val="ro-RO"/>
        </w:rPr>
        <w:t>R [m²,K /W]:</w:t>
      </w:r>
    </w:p>
    <w:p w14:paraId="739E54D1" w14:textId="1142DB5E" w:rsidR="003E0524" w:rsidRPr="003E0524" w:rsidRDefault="003E0524" w:rsidP="003E0524">
      <w:pPr>
        <w:numPr>
          <w:ilvl w:val="0"/>
          <w:numId w:val="5"/>
        </w:numPr>
        <w:spacing w:after="0" w:line="276" w:lineRule="auto"/>
        <w:contextualSpacing/>
        <w:jc w:val="both"/>
        <w:rPr>
          <w:rFonts w:ascii="Times New Roman" w:eastAsia="Calibri" w:hAnsi="Times New Roman" w:cs="Times New Roman"/>
          <w:sz w:val="28"/>
          <w:szCs w:val="28"/>
          <w:lang w:val="ro-RO"/>
        </w:rPr>
      </w:pPr>
      <w:r w:rsidRPr="003E0524">
        <w:rPr>
          <w:rFonts w:ascii="Times New Roman" w:eastAsia="Calibri" w:hAnsi="Times New Roman" w:cs="Times New Roman"/>
          <w:sz w:val="28"/>
          <w:szCs w:val="28"/>
          <w:lang w:val="ro-RO"/>
        </w:rPr>
        <w:t>perete exterior</w:t>
      </w:r>
      <w:r w:rsidRPr="003E0524">
        <w:rPr>
          <w:rFonts w:ascii="Times New Roman" w:eastAsia="Calibri" w:hAnsi="Times New Roman" w:cs="Times New Roman"/>
          <w:sz w:val="28"/>
          <w:szCs w:val="28"/>
          <w:lang w:val="ro-RO"/>
        </w:rPr>
        <w:tab/>
      </w:r>
      <w:r w:rsidRPr="003E0524">
        <w:rPr>
          <w:rFonts w:ascii="Times New Roman" w:eastAsia="Calibri" w:hAnsi="Times New Roman" w:cs="Times New Roman"/>
          <w:sz w:val="28"/>
          <w:szCs w:val="28"/>
          <w:lang w:val="ro-RO"/>
        </w:rPr>
        <w:tab/>
      </w:r>
      <w:r w:rsidRPr="003E0524">
        <w:rPr>
          <w:rFonts w:ascii="Times New Roman" w:eastAsia="Calibri" w:hAnsi="Times New Roman" w:cs="Times New Roman"/>
          <w:sz w:val="28"/>
          <w:szCs w:val="28"/>
          <w:lang w:val="ro-RO"/>
        </w:rPr>
        <w:tab/>
      </w:r>
      <w:r w:rsidRPr="003E0524">
        <w:rPr>
          <w:rFonts w:ascii="Times New Roman" w:eastAsia="Calibri" w:hAnsi="Times New Roman" w:cs="Times New Roman"/>
          <w:sz w:val="28"/>
          <w:szCs w:val="28"/>
          <w:lang w:val="ro-RO"/>
        </w:rPr>
        <w:tab/>
      </w:r>
      <w:r w:rsidRPr="003E0524">
        <w:rPr>
          <w:rFonts w:ascii="Times New Roman" w:eastAsia="Calibri" w:hAnsi="Times New Roman" w:cs="Times New Roman"/>
          <w:sz w:val="28"/>
          <w:szCs w:val="28"/>
          <w:lang w:val="ro-RO"/>
        </w:rPr>
        <w:tab/>
      </w:r>
      <w:r w:rsidR="004536B0">
        <w:rPr>
          <w:rFonts w:ascii="Times New Roman" w:eastAsia="Calibri" w:hAnsi="Times New Roman" w:cs="Times New Roman"/>
          <w:b/>
          <w:sz w:val="28"/>
          <w:szCs w:val="28"/>
          <w:lang w:val="ro-RO"/>
        </w:rPr>
        <w:t>4.569</w:t>
      </w:r>
    </w:p>
    <w:p w14:paraId="1C28C4AC" w14:textId="18E65E04" w:rsidR="003E0524" w:rsidRPr="003E0524" w:rsidRDefault="003E0524" w:rsidP="003E0524">
      <w:pPr>
        <w:numPr>
          <w:ilvl w:val="0"/>
          <w:numId w:val="5"/>
        </w:numPr>
        <w:spacing w:after="0" w:line="276" w:lineRule="auto"/>
        <w:contextualSpacing/>
        <w:jc w:val="both"/>
        <w:rPr>
          <w:rFonts w:ascii="Times New Roman" w:eastAsia="Calibri" w:hAnsi="Times New Roman" w:cs="Times New Roman"/>
          <w:b/>
          <w:sz w:val="28"/>
          <w:szCs w:val="28"/>
          <w:lang w:val="ro-RO"/>
        </w:rPr>
      </w:pPr>
      <w:r w:rsidRPr="003E0524">
        <w:rPr>
          <w:rFonts w:ascii="Times New Roman" w:eastAsia="Calibri" w:hAnsi="Times New Roman" w:cs="Times New Roman"/>
          <w:sz w:val="28"/>
          <w:szCs w:val="28"/>
          <w:lang w:val="ro-RO"/>
        </w:rPr>
        <w:t>fereastra exterioara</w:t>
      </w:r>
      <w:r w:rsidRPr="003E0524">
        <w:rPr>
          <w:rFonts w:ascii="Times New Roman" w:eastAsia="Calibri" w:hAnsi="Times New Roman" w:cs="Times New Roman"/>
          <w:sz w:val="28"/>
          <w:szCs w:val="28"/>
          <w:lang w:val="ro-RO"/>
        </w:rPr>
        <w:tab/>
      </w:r>
      <w:r w:rsidRPr="003E0524">
        <w:rPr>
          <w:rFonts w:ascii="Times New Roman" w:eastAsia="Calibri" w:hAnsi="Times New Roman" w:cs="Times New Roman"/>
          <w:sz w:val="28"/>
          <w:szCs w:val="28"/>
          <w:lang w:val="ro-RO"/>
        </w:rPr>
        <w:tab/>
      </w:r>
      <w:r w:rsidR="004536B0">
        <w:rPr>
          <w:rFonts w:ascii="Times New Roman" w:eastAsia="Calibri" w:hAnsi="Times New Roman" w:cs="Times New Roman"/>
          <w:sz w:val="28"/>
          <w:szCs w:val="28"/>
          <w:lang w:val="ro-RO"/>
        </w:rPr>
        <w:t xml:space="preserve">                               </w:t>
      </w:r>
      <w:r w:rsidR="001244A0">
        <w:rPr>
          <w:rFonts w:ascii="Times New Roman" w:eastAsia="Calibri" w:hAnsi="Times New Roman" w:cs="Times New Roman"/>
          <w:b/>
          <w:sz w:val="28"/>
          <w:szCs w:val="28"/>
          <w:lang w:val="ro-RO"/>
        </w:rPr>
        <w:t>1</w:t>
      </w:r>
    </w:p>
    <w:p w14:paraId="630DBFF1" w14:textId="1C80E33D" w:rsidR="003E0524" w:rsidRPr="003E0524" w:rsidRDefault="003E0524" w:rsidP="003E0524">
      <w:pPr>
        <w:numPr>
          <w:ilvl w:val="0"/>
          <w:numId w:val="5"/>
        </w:numPr>
        <w:spacing w:after="0" w:line="276" w:lineRule="auto"/>
        <w:contextualSpacing/>
        <w:jc w:val="both"/>
        <w:rPr>
          <w:rFonts w:ascii="Times New Roman" w:eastAsia="Calibri" w:hAnsi="Times New Roman" w:cs="Times New Roman"/>
          <w:bCs/>
          <w:sz w:val="28"/>
          <w:szCs w:val="28"/>
          <w:lang w:val="ro-RO"/>
        </w:rPr>
      </w:pPr>
      <w:r w:rsidRPr="003E0524">
        <w:rPr>
          <w:rFonts w:ascii="Times New Roman" w:eastAsia="Calibri" w:hAnsi="Times New Roman" w:cs="Times New Roman"/>
          <w:bCs/>
          <w:sz w:val="28"/>
          <w:szCs w:val="28"/>
          <w:lang w:val="ro-RO"/>
        </w:rPr>
        <w:t xml:space="preserve">terasa </w:t>
      </w:r>
      <w:r w:rsidR="008E32BC">
        <w:rPr>
          <w:rFonts w:ascii="Times New Roman" w:eastAsia="Calibri" w:hAnsi="Times New Roman" w:cs="Times New Roman"/>
          <w:bCs/>
          <w:sz w:val="28"/>
          <w:szCs w:val="28"/>
          <w:lang w:val="ro-RO"/>
        </w:rPr>
        <w:t>ne</w:t>
      </w:r>
      <w:r w:rsidRPr="003E0524">
        <w:rPr>
          <w:rFonts w:ascii="Times New Roman" w:eastAsia="Calibri" w:hAnsi="Times New Roman" w:cs="Times New Roman"/>
          <w:bCs/>
          <w:sz w:val="28"/>
          <w:szCs w:val="28"/>
          <w:lang w:val="ro-RO"/>
        </w:rPr>
        <w:t>circulabila</w:t>
      </w:r>
      <w:r w:rsidRPr="003E0524">
        <w:rPr>
          <w:rFonts w:ascii="Times New Roman" w:eastAsia="Calibri" w:hAnsi="Times New Roman" w:cs="Times New Roman"/>
          <w:bCs/>
          <w:sz w:val="28"/>
          <w:szCs w:val="28"/>
          <w:lang w:val="ro-RO"/>
        </w:rPr>
        <w:tab/>
      </w:r>
      <w:r w:rsidRPr="003E0524">
        <w:rPr>
          <w:rFonts w:ascii="Times New Roman" w:eastAsia="Calibri" w:hAnsi="Times New Roman" w:cs="Times New Roman"/>
          <w:bCs/>
          <w:sz w:val="28"/>
          <w:szCs w:val="28"/>
          <w:lang w:val="ro-RO"/>
        </w:rPr>
        <w:tab/>
      </w:r>
      <w:r w:rsidRPr="003E0524">
        <w:rPr>
          <w:rFonts w:ascii="Times New Roman" w:eastAsia="Calibri" w:hAnsi="Times New Roman" w:cs="Times New Roman"/>
          <w:bCs/>
          <w:sz w:val="28"/>
          <w:szCs w:val="28"/>
          <w:lang w:val="ro-RO"/>
        </w:rPr>
        <w:tab/>
      </w:r>
      <w:r w:rsidRPr="003E0524">
        <w:rPr>
          <w:rFonts w:ascii="Times New Roman" w:eastAsia="Calibri" w:hAnsi="Times New Roman" w:cs="Times New Roman"/>
          <w:bCs/>
          <w:sz w:val="28"/>
          <w:szCs w:val="28"/>
          <w:lang w:val="ro-RO"/>
        </w:rPr>
        <w:tab/>
      </w:r>
      <w:r w:rsidR="008E32BC">
        <w:rPr>
          <w:rFonts w:ascii="Times New Roman" w:eastAsia="Calibri" w:hAnsi="Times New Roman" w:cs="Times New Roman"/>
          <w:b/>
          <w:sz w:val="28"/>
          <w:szCs w:val="28"/>
          <w:lang w:val="ro-RO"/>
        </w:rPr>
        <w:t>8.254</w:t>
      </w:r>
    </w:p>
    <w:p w14:paraId="21896901" w14:textId="4445A4AC" w:rsidR="003E0524" w:rsidRPr="003E0524" w:rsidRDefault="008E32BC" w:rsidP="003E0524">
      <w:pPr>
        <w:numPr>
          <w:ilvl w:val="0"/>
          <w:numId w:val="5"/>
        </w:numPr>
        <w:spacing w:after="0" w:line="276" w:lineRule="auto"/>
        <w:contextualSpacing/>
        <w:jc w:val="both"/>
        <w:rPr>
          <w:rFonts w:ascii="Times New Roman" w:eastAsia="Calibri" w:hAnsi="Times New Roman" w:cs="Times New Roman"/>
          <w:sz w:val="28"/>
          <w:szCs w:val="28"/>
          <w:lang w:val="ro-RO"/>
        </w:rPr>
      </w:pPr>
      <w:r>
        <w:rPr>
          <w:rFonts w:ascii="Times New Roman" w:eastAsia="Calibri" w:hAnsi="Times New Roman" w:cs="Times New Roman"/>
          <w:sz w:val="28"/>
          <w:szCs w:val="28"/>
          <w:lang w:val="ro-RO"/>
        </w:rPr>
        <w:t>planseu subsol</w:t>
      </w:r>
      <w:r w:rsidR="003E0524" w:rsidRPr="003E0524">
        <w:rPr>
          <w:rFonts w:ascii="Times New Roman" w:eastAsia="Calibri" w:hAnsi="Times New Roman" w:cs="Times New Roman"/>
          <w:sz w:val="28"/>
          <w:szCs w:val="28"/>
          <w:lang w:val="ro-RO"/>
        </w:rPr>
        <w:t xml:space="preserve">              </w:t>
      </w:r>
      <w:r w:rsidR="003E0524" w:rsidRPr="003E0524">
        <w:rPr>
          <w:rFonts w:ascii="Times New Roman" w:eastAsia="Calibri" w:hAnsi="Times New Roman" w:cs="Times New Roman"/>
          <w:sz w:val="28"/>
          <w:szCs w:val="28"/>
          <w:lang w:val="ro-RO"/>
        </w:rPr>
        <w:tab/>
        <w:t xml:space="preserve">                      </w:t>
      </w:r>
      <w:r>
        <w:rPr>
          <w:rFonts w:ascii="Times New Roman" w:eastAsia="Calibri" w:hAnsi="Times New Roman" w:cs="Times New Roman"/>
          <w:sz w:val="28"/>
          <w:szCs w:val="28"/>
          <w:lang w:val="ro-RO"/>
        </w:rPr>
        <w:t xml:space="preserve">         </w:t>
      </w:r>
      <w:r>
        <w:rPr>
          <w:rFonts w:ascii="Times New Roman" w:eastAsia="Calibri" w:hAnsi="Times New Roman" w:cs="Times New Roman"/>
          <w:b/>
          <w:sz w:val="28"/>
          <w:szCs w:val="28"/>
          <w:lang w:val="ro-RO"/>
        </w:rPr>
        <w:t>2.784</w:t>
      </w:r>
    </w:p>
    <w:p w14:paraId="0CB617A0" w14:textId="77777777" w:rsidR="00581E10" w:rsidRPr="00581E10" w:rsidRDefault="00581E10" w:rsidP="00581E10">
      <w:pPr>
        <w:pStyle w:val="ListParagraph"/>
        <w:keepNext/>
        <w:widowControl w:val="0"/>
        <w:numPr>
          <w:ilvl w:val="0"/>
          <w:numId w:val="9"/>
        </w:numPr>
        <w:spacing w:after="0" w:line="240" w:lineRule="auto"/>
        <w:contextualSpacing w:val="0"/>
        <w:outlineLvl w:val="2"/>
        <w:rPr>
          <w:rFonts w:asciiTheme="majorHAnsi" w:eastAsiaTheme="majorEastAsia" w:hAnsiTheme="majorHAnsi" w:cstheme="majorBidi"/>
          <w:vanish/>
          <w:color w:val="1F3763" w:themeColor="accent1" w:themeShade="7F"/>
          <w:sz w:val="32"/>
          <w:szCs w:val="32"/>
        </w:rPr>
      </w:pPr>
      <w:bookmarkStart w:id="3" w:name="_Toc112056771"/>
      <w:bookmarkStart w:id="4" w:name="_Hlk111555900"/>
    </w:p>
    <w:bookmarkEnd w:id="3"/>
    <w:p w14:paraId="47BE6C1C" w14:textId="77777777" w:rsidR="00D83B18" w:rsidRDefault="00D83B18" w:rsidP="00581E10">
      <w:pPr>
        <w:rPr>
          <w:rFonts w:ascii="Times New Roman" w:hAnsi="Times New Roman" w:cs="Times New Roman"/>
          <w:b/>
          <w:bCs/>
          <w:sz w:val="32"/>
          <w:szCs w:val="32"/>
          <w:lang w:val="ro-RO"/>
        </w:rPr>
      </w:pPr>
    </w:p>
    <w:p w14:paraId="45ED87E0" w14:textId="7A6D2201" w:rsidR="00581E10" w:rsidRPr="00191A57" w:rsidRDefault="00D83B18" w:rsidP="00191A57">
      <w:pPr>
        <w:pStyle w:val="ListParagraph"/>
        <w:numPr>
          <w:ilvl w:val="0"/>
          <w:numId w:val="10"/>
        </w:numPr>
        <w:rPr>
          <w:rFonts w:ascii="Times New Roman" w:hAnsi="Times New Roman" w:cs="Times New Roman"/>
          <w:sz w:val="32"/>
          <w:szCs w:val="32"/>
        </w:rPr>
      </w:pPr>
      <w:r w:rsidRPr="00191A57">
        <w:rPr>
          <w:rFonts w:ascii="Times New Roman" w:hAnsi="Times New Roman" w:cs="Times New Roman"/>
          <w:b/>
          <w:bCs/>
          <w:sz w:val="32"/>
          <w:szCs w:val="32"/>
          <w:lang w:val="ro-RO"/>
        </w:rPr>
        <w:t>Parametri climatici:</w:t>
      </w:r>
    </w:p>
    <w:bookmarkEnd w:id="4"/>
    <w:p w14:paraId="00073719" w14:textId="4E5905EC" w:rsidR="003E0524" w:rsidRPr="004536B0" w:rsidRDefault="003E0524" w:rsidP="004536B0">
      <w:pPr>
        <w:numPr>
          <w:ilvl w:val="0"/>
          <w:numId w:val="5"/>
        </w:numPr>
        <w:spacing w:after="0" w:line="276" w:lineRule="auto"/>
        <w:contextualSpacing/>
        <w:jc w:val="both"/>
        <w:rPr>
          <w:rFonts w:ascii="Times New Roman" w:eastAsia="Calibri" w:hAnsi="Times New Roman" w:cs="Times New Roman"/>
          <w:sz w:val="28"/>
          <w:szCs w:val="28"/>
          <w:lang w:val="ro-RO"/>
        </w:rPr>
      </w:pPr>
      <w:r w:rsidRPr="003E0524">
        <w:rPr>
          <w:rFonts w:ascii="Times New Roman" w:eastAsia="Calibri" w:hAnsi="Times New Roman" w:cs="Times New Roman"/>
          <w:sz w:val="28"/>
          <w:szCs w:val="28"/>
          <w:lang w:val="ro-RO"/>
        </w:rPr>
        <w:t>VARA – temperatura exterioara +3</w:t>
      </w:r>
      <w:r w:rsidR="004536B0">
        <w:rPr>
          <w:rFonts w:ascii="Times New Roman" w:eastAsia="Calibri" w:hAnsi="Times New Roman" w:cs="Times New Roman"/>
          <w:sz w:val="28"/>
          <w:szCs w:val="28"/>
          <w:lang w:val="ro-RO"/>
        </w:rPr>
        <w:t>5.3</w:t>
      </w:r>
      <w:r w:rsidRPr="003E0524">
        <w:rPr>
          <w:rFonts w:ascii="Times New Roman" w:eastAsia="Calibri" w:hAnsi="Times New Roman" w:cs="Times New Roman"/>
          <w:sz w:val="28"/>
          <w:szCs w:val="28"/>
          <w:lang w:val="ro-RO"/>
        </w:rPr>
        <w:t xml:space="preserve">ºC </w:t>
      </w:r>
    </w:p>
    <w:p w14:paraId="2FD9635E" w14:textId="6623F319" w:rsidR="003E0524" w:rsidRPr="003E0524" w:rsidRDefault="004536B0" w:rsidP="00581E10">
      <w:pPr>
        <w:numPr>
          <w:ilvl w:val="0"/>
          <w:numId w:val="5"/>
        </w:numPr>
        <w:spacing w:after="0" w:line="276" w:lineRule="auto"/>
        <w:contextualSpacing/>
        <w:jc w:val="both"/>
        <w:rPr>
          <w:rFonts w:ascii="Times New Roman" w:eastAsia="Calibri" w:hAnsi="Times New Roman" w:cs="Times New Roman"/>
          <w:sz w:val="28"/>
          <w:szCs w:val="28"/>
          <w:lang w:val="ro-RO"/>
        </w:rPr>
      </w:pPr>
      <w:r>
        <w:rPr>
          <w:rFonts w:ascii="Times New Roman" w:eastAsia="Calibri" w:hAnsi="Times New Roman" w:cs="Times New Roman"/>
          <w:sz w:val="28"/>
          <w:szCs w:val="28"/>
          <w:lang w:val="ro-RO"/>
        </w:rPr>
        <w:t>U</w:t>
      </w:r>
      <w:r w:rsidR="003E0524" w:rsidRPr="003E0524">
        <w:rPr>
          <w:rFonts w:ascii="Times New Roman" w:eastAsia="Calibri" w:hAnsi="Times New Roman" w:cs="Times New Roman"/>
          <w:sz w:val="28"/>
          <w:szCs w:val="28"/>
          <w:lang w:val="ro-RO"/>
        </w:rPr>
        <w:t xml:space="preserve">miditatea relativa a aerului </w:t>
      </w:r>
      <w:r>
        <w:rPr>
          <w:rFonts w:ascii="Times New Roman" w:eastAsia="Calibri" w:hAnsi="Times New Roman" w:cs="Times New Roman"/>
          <w:sz w:val="28"/>
          <w:szCs w:val="28"/>
          <w:lang w:val="ro-RO"/>
        </w:rPr>
        <w:t>3</w:t>
      </w:r>
      <w:r w:rsidR="003E0524" w:rsidRPr="003E0524">
        <w:rPr>
          <w:rFonts w:ascii="Times New Roman" w:eastAsia="Calibri" w:hAnsi="Times New Roman" w:cs="Times New Roman"/>
          <w:sz w:val="28"/>
          <w:szCs w:val="28"/>
          <w:lang w:val="ro-RO"/>
        </w:rPr>
        <w:t>5%, conf. Normativ I5-2010.</w:t>
      </w:r>
    </w:p>
    <w:p w14:paraId="41C5EA36" w14:textId="77777777" w:rsidR="003E0524" w:rsidRPr="003E0524" w:rsidRDefault="003E0524" w:rsidP="00581E10">
      <w:pPr>
        <w:numPr>
          <w:ilvl w:val="0"/>
          <w:numId w:val="5"/>
        </w:numPr>
        <w:spacing w:after="0" w:line="276" w:lineRule="auto"/>
        <w:contextualSpacing/>
        <w:jc w:val="both"/>
        <w:rPr>
          <w:rFonts w:ascii="Times New Roman" w:eastAsia="Calibri" w:hAnsi="Times New Roman" w:cs="Times New Roman"/>
          <w:sz w:val="28"/>
          <w:szCs w:val="28"/>
          <w:lang w:val="ro-RO"/>
        </w:rPr>
      </w:pPr>
      <w:r w:rsidRPr="003E0524">
        <w:rPr>
          <w:rFonts w:ascii="Times New Roman" w:eastAsia="Calibri" w:hAnsi="Times New Roman" w:cs="Times New Roman"/>
          <w:sz w:val="28"/>
          <w:szCs w:val="28"/>
          <w:lang w:val="ro-RO"/>
        </w:rPr>
        <w:t xml:space="preserve">IARNA - temperatura exterioara -15ºC </w:t>
      </w:r>
    </w:p>
    <w:p w14:paraId="60B6F1A8" w14:textId="19E2B289" w:rsidR="003E0524" w:rsidRPr="003E0524" w:rsidRDefault="004536B0" w:rsidP="00581E10">
      <w:pPr>
        <w:numPr>
          <w:ilvl w:val="0"/>
          <w:numId w:val="5"/>
        </w:numPr>
        <w:spacing w:after="0" w:line="276" w:lineRule="auto"/>
        <w:contextualSpacing/>
        <w:jc w:val="both"/>
        <w:rPr>
          <w:rFonts w:ascii="Times New Roman" w:eastAsia="Calibri" w:hAnsi="Times New Roman" w:cs="Times New Roman"/>
          <w:sz w:val="28"/>
          <w:szCs w:val="28"/>
          <w:lang w:val="ro-RO"/>
        </w:rPr>
      </w:pPr>
      <w:r>
        <w:rPr>
          <w:rFonts w:ascii="Times New Roman" w:eastAsia="Calibri" w:hAnsi="Times New Roman" w:cs="Times New Roman"/>
          <w:sz w:val="28"/>
          <w:szCs w:val="28"/>
          <w:lang w:val="ro-RO"/>
        </w:rPr>
        <w:t>U</w:t>
      </w:r>
      <w:r w:rsidR="003E0524" w:rsidRPr="003E0524">
        <w:rPr>
          <w:rFonts w:ascii="Times New Roman" w:eastAsia="Calibri" w:hAnsi="Times New Roman" w:cs="Times New Roman"/>
          <w:sz w:val="28"/>
          <w:szCs w:val="28"/>
          <w:lang w:val="ro-RO"/>
        </w:rPr>
        <w:t>miditatea relativa a aerului 80%, conf. STAS 1907.</w:t>
      </w:r>
    </w:p>
    <w:p w14:paraId="6561A447" w14:textId="77777777" w:rsidR="003E0524" w:rsidRPr="003E0524" w:rsidRDefault="003E0524" w:rsidP="00581E10">
      <w:pPr>
        <w:numPr>
          <w:ilvl w:val="0"/>
          <w:numId w:val="5"/>
        </w:numPr>
        <w:spacing w:after="0" w:line="276" w:lineRule="auto"/>
        <w:contextualSpacing/>
        <w:jc w:val="both"/>
        <w:rPr>
          <w:rFonts w:ascii="Times New Roman" w:eastAsia="Calibri" w:hAnsi="Times New Roman" w:cs="Times New Roman"/>
          <w:sz w:val="28"/>
          <w:szCs w:val="28"/>
          <w:lang w:val="ro-RO"/>
        </w:rPr>
      </w:pPr>
      <w:r w:rsidRPr="003E0524">
        <w:rPr>
          <w:rFonts w:ascii="Times New Roman" w:eastAsia="Calibri" w:hAnsi="Times New Roman" w:cs="Times New Roman"/>
          <w:sz w:val="28"/>
          <w:szCs w:val="28"/>
          <w:lang w:val="ro-RO"/>
        </w:rPr>
        <w:t>Metodologia calculului pierderilor de caldura, conform STAS 1907-1, este detaliata in cele ce urmeaza:</w:t>
      </w:r>
    </w:p>
    <w:p w14:paraId="6DE8275C" w14:textId="77777777" w:rsidR="003E0524" w:rsidRPr="003E0524" w:rsidRDefault="003E0524" w:rsidP="00E661CA">
      <w:pPr>
        <w:spacing w:after="0" w:line="276" w:lineRule="auto"/>
        <w:ind w:left="360"/>
        <w:contextualSpacing/>
        <w:jc w:val="both"/>
        <w:rPr>
          <w:rFonts w:ascii="Times New Roman" w:eastAsia="Calibri" w:hAnsi="Times New Roman" w:cs="Times New Roman"/>
          <w:sz w:val="28"/>
          <w:szCs w:val="28"/>
          <w:lang w:val="ro-RO"/>
        </w:rPr>
      </w:pPr>
      <w:r w:rsidRPr="003E0524">
        <w:rPr>
          <w:rFonts w:ascii="Times New Roman" w:eastAsia="Calibri" w:hAnsi="Times New Roman" w:cs="Times New Roman"/>
          <w:sz w:val="28"/>
          <w:szCs w:val="28"/>
          <w:lang w:val="ro-RO"/>
        </w:rPr>
        <w:object w:dxaOrig="2200" w:dyaOrig="680" w14:anchorId="60800E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pt;height:32.5pt" o:ole="" fillcolor="window">
            <v:imagedata r:id="rId7" o:title=""/>
          </v:shape>
          <o:OLEObject Type="Embed" ProgID="Equation.3" ShapeID="_x0000_i1025" DrawAspect="Content" ObjectID="_1736015070" r:id="rId8"/>
        </w:object>
      </w:r>
    </w:p>
    <w:p w14:paraId="3845444B" w14:textId="77777777" w:rsidR="00E661CA" w:rsidRDefault="00E661CA" w:rsidP="00E661CA">
      <w:pPr>
        <w:spacing w:after="0" w:line="276" w:lineRule="auto"/>
        <w:contextualSpacing/>
        <w:jc w:val="both"/>
        <w:rPr>
          <w:rFonts w:ascii="Times New Roman" w:eastAsia="Calibri" w:hAnsi="Times New Roman" w:cs="Times New Roman"/>
          <w:sz w:val="28"/>
          <w:szCs w:val="28"/>
          <w:lang w:val="ro-RO"/>
        </w:rPr>
      </w:pPr>
      <w:r>
        <w:rPr>
          <w:rFonts w:ascii="Times New Roman" w:eastAsia="Calibri" w:hAnsi="Times New Roman" w:cs="Times New Roman"/>
          <w:sz w:val="28"/>
          <w:szCs w:val="28"/>
          <w:lang w:val="ro-RO"/>
        </w:rPr>
        <w:t>U</w:t>
      </w:r>
      <w:r w:rsidR="003E0524" w:rsidRPr="003E0524">
        <w:rPr>
          <w:rFonts w:ascii="Times New Roman" w:eastAsia="Calibri" w:hAnsi="Times New Roman" w:cs="Times New Roman"/>
          <w:sz w:val="28"/>
          <w:szCs w:val="28"/>
          <w:lang w:val="ro-RO"/>
        </w:rPr>
        <w:t>nde</w:t>
      </w:r>
      <w:r>
        <w:rPr>
          <w:rFonts w:ascii="Times New Roman" w:eastAsia="Calibri" w:hAnsi="Times New Roman" w:cs="Times New Roman"/>
          <w:sz w:val="28"/>
          <w:szCs w:val="28"/>
          <w:lang w:val="ro-RO"/>
        </w:rPr>
        <w:t>:</w:t>
      </w:r>
    </w:p>
    <w:p w14:paraId="7E3AE004" w14:textId="0B95AED7" w:rsidR="003E0524" w:rsidRPr="003E0524" w:rsidRDefault="003E0524" w:rsidP="00E661CA">
      <w:pPr>
        <w:spacing w:after="0" w:line="276" w:lineRule="auto"/>
        <w:contextualSpacing/>
        <w:jc w:val="both"/>
        <w:rPr>
          <w:rFonts w:ascii="Times New Roman" w:eastAsia="Calibri" w:hAnsi="Times New Roman" w:cs="Times New Roman"/>
          <w:sz w:val="28"/>
          <w:szCs w:val="28"/>
          <w:lang w:val="ro-RO"/>
        </w:rPr>
      </w:pPr>
      <w:r w:rsidRPr="003E0524">
        <w:rPr>
          <w:rFonts w:ascii="Times New Roman" w:eastAsia="Calibri" w:hAnsi="Times New Roman" w:cs="Times New Roman"/>
          <w:sz w:val="28"/>
          <w:szCs w:val="28"/>
          <w:lang w:val="ro-RO"/>
        </w:rPr>
        <w:tab/>
        <w:t xml:space="preserve"> </w:t>
      </w:r>
      <w:r w:rsidR="00E661CA">
        <w:rPr>
          <w:rFonts w:ascii="Times New Roman" w:eastAsia="Calibri" w:hAnsi="Times New Roman" w:cs="Times New Roman"/>
          <w:sz w:val="28"/>
          <w:szCs w:val="28"/>
          <w:lang w:val="ro-RO"/>
        </w:rPr>
        <w:t>-</w:t>
      </w:r>
      <w:r w:rsidRPr="003E0524">
        <w:rPr>
          <w:rFonts w:ascii="Times New Roman" w:eastAsia="Calibri" w:hAnsi="Times New Roman" w:cs="Times New Roman"/>
          <w:sz w:val="28"/>
          <w:szCs w:val="28"/>
          <w:lang w:val="ro-RO"/>
        </w:rPr>
        <w:t>QT – fluxul de caldura pierdut prin elementele de constructie</w:t>
      </w:r>
    </w:p>
    <w:p w14:paraId="33B0F35D" w14:textId="08613272" w:rsidR="003E0524" w:rsidRPr="003E0524" w:rsidRDefault="003E0524" w:rsidP="00E661CA">
      <w:pPr>
        <w:spacing w:after="0" w:line="276" w:lineRule="auto"/>
        <w:ind w:left="360"/>
        <w:contextualSpacing/>
        <w:jc w:val="both"/>
        <w:rPr>
          <w:rFonts w:ascii="Times New Roman" w:eastAsia="Calibri" w:hAnsi="Times New Roman" w:cs="Times New Roman"/>
          <w:sz w:val="28"/>
          <w:szCs w:val="28"/>
          <w:lang w:val="ro-RO"/>
        </w:rPr>
      </w:pPr>
      <w:r w:rsidRPr="003E0524">
        <w:rPr>
          <w:rFonts w:ascii="Times New Roman" w:eastAsia="Calibri" w:hAnsi="Times New Roman" w:cs="Times New Roman"/>
          <w:sz w:val="28"/>
          <w:szCs w:val="28"/>
          <w:lang w:val="ro-RO"/>
        </w:rPr>
        <w:tab/>
      </w:r>
      <w:r w:rsidR="00E661CA">
        <w:rPr>
          <w:rFonts w:ascii="Times New Roman" w:eastAsia="Calibri" w:hAnsi="Times New Roman" w:cs="Times New Roman"/>
          <w:sz w:val="28"/>
          <w:szCs w:val="28"/>
          <w:lang w:val="ro-RO"/>
        </w:rPr>
        <w:t xml:space="preserve">- </w:t>
      </w:r>
      <w:r w:rsidRPr="003E0524">
        <w:rPr>
          <w:rFonts w:ascii="Times New Roman" w:eastAsia="Calibri" w:hAnsi="Times New Roman" w:cs="Times New Roman"/>
          <w:sz w:val="28"/>
          <w:szCs w:val="28"/>
          <w:lang w:val="ro-RO"/>
        </w:rPr>
        <w:t>Qi – debitul de caldura necesar incalzirii aerului rece patruns in incapere</w:t>
      </w:r>
    </w:p>
    <w:p w14:paraId="2674FEA5" w14:textId="02F0FD44" w:rsidR="003E0524" w:rsidRPr="003E0524" w:rsidRDefault="003E0524" w:rsidP="00E661CA">
      <w:pPr>
        <w:spacing w:after="0" w:line="276" w:lineRule="auto"/>
        <w:contextualSpacing/>
        <w:jc w:val="both"/>
        <w:rPr>
          <w:rFonts w:ascii="Times New Roman" w:eastAsia="Calibri" w:hAnsi="Times New Roman" w:cs="Times New Roman"/>
          <w:sz w:val="28"/>
          <w:szCs w:val="28"/>
          <w:lang w:val="ro-RO"/>
        </w:rPr>
      </w:pPr>
      <w:r w:rsidRPr="003E0524">
        <w:rPr>
          <w:rFonts w:ascii="Times New Roman" w:eastAsia="Calibri" w:hAnsi="Times New Roman" w:cs="Times New Roman"/>
          <w:sz w:val="28"/>
          <w:szCs w:val="28"/>
          <w:lang w:val="ro-RO"/>
        </w:rPr>
        <w:t>adaosurile la pierderile de caldura prin transmisie</w:t>
      </w:r>
    </w:p>
    <w:p w14:paraId="7159BAD5" w14:textId="77777777" w:rsidR="003E0524" w:rsidRPr="003E0524" w:rsidRDefault="003E0524" w:rsidP="00E661CA">
      <w:pPr>
        <w:spacing w:after="0" w:line="276" w:lineRule="auto"/>
        <w:ind w:left="720"/>
        <w:contextualSpacing/>
        <w:jc w:val="both"/>
        <w:rPr>
          <w:rFonts w:ascii="Times New Roman" w:eastAsia="Calibri" w:hAnsi="Times New Roman" w:cs="Times New Roman"/>
          <w:sz w:val="28"/>
          <w:szCs w:val="28"/>
          <w:lang w:val="ro-RO"/>
        </w:rPr>
      </w:pPr>
      <w:r w:rsidRPr="003E0524">
        <w:rPr>
          <w:rFonts w:ascii="Times New Roman" w:eastAsia="Calibri" w:hAnsi="Times New Roman" w:cs="Times New Roman"/>
          <w:sz w:val="28"/>
          <w:szCs w:val="28"/>
          <w:lang w:val="ro-RO"/>
        </w:rPr>
        <w:object w:dxaOrig="1380" w:dyaOrig="380" w14:anchorId="2BC6373B">
          <v:shape id="_x0000_i1026" type="#_x0000_t75" style="width:69pt;height:18pt" o:ole="">
            <v:imagedata r:id="rId9" o:title=""/>
          </v:shape>
          <o:OLEObject Type="Embed" ProgID="Equation.3" ShapeID="_x0000_i1026" DrawAspect="Content" ObjectID="_1736015071" r:id="rId10"/>
        </w:object>
      </w:r>
    </w:p>
    <w:p w14:paraId="1A6174BE" w14:textId="19BEBEC9" w:rsidR="003E0524" w:rsidRPr="003E0524" w:rsidRDefault="00E661CA" w:rsidP="00E661CA">
      <w:pPr>
        <w:spacing w:after="0" w:line="276" w:lineRule="auto"/>
        <w:ind w:left="360"/>
        <w:contextualSpacing/>
        <w:jc w:val="both"/>
        <w:rPr>
          <w:rFonts w:ascii="Times New Roman" w:eastAsia="Calibri" w:hAnsi="Times New Roman" w:cs="Times New Roman"/>
          <w:sz w:val="28"/>
          <w:szCs w:val="28"/>
          <w:lang w:val="ro-RO"/>
        </w:rPr>
      </w:pPr>
      <w:r w:rsidRPr="003E0524">
        <w:rPr>
          <w:rFonts w:ascii="Times New Roman" w:eastAsia="Calibri" w:hAnsi="Times New Roman" w:cs="Times New Roman"/>
          <w:sz w:val="28"/>
          <w:szCs w:val="28"/>
          <w:lang w:val="ro-RO"/>
        </w:rPr>
        <w:t>U</w:t>
      </w:r>
      <w:r w:rsidR="003E0524" w:rsidRPr="003E0524">
        <w:rPr>
          <w:rFonts w:ascii="Times New Roman" w:eastAsia="Calibri" w:hAnsi="Times New Roman" w:cs="Times New Roman"/>
          <w:sz w:val="28"/>
          <w:szCs w:val="28"/>
          <w:lang w:val="ro-RO"/>
        </w:rPr>
        <w:t>nde:</w:t>
      </w:r>
      <w:r w:rsidR="003E0524" w:rsidRPr="003E0524">
        <w:rPr>
          <w:rFonts w:ascii="Times New Roman" w:eastAsia="Calibri" w:hAnsi="Times New Roman" w:cs="Times New Roman"/>
          <w:sz w:val="28"/>
          <w:szCs w:val="28"/>
          <w:lang w:val="ro-RO"/>
        </w:rPr>
        <w:tab/>
      </w:r>
    </w:p>
    <w:p w14:paraId="27C85E23" w14:textId="21D07D35" w:rsidR="003E0524" w:rsidRPr="003E0524" w:rsidRDefault="003E0524" w:rsidP="00E661CA">
      <w:pPr>
        <w:spacing w:after="0" w:line="276" w:lineRule="auto"/>
        <w:ind w:left="360"/>
        <w:contextualSpacing/>
        <w:jc w:val="both"/>
        <w:rPr>
          <w:rFonts w:ascii="Times New Roman" w:eastAsia="Calibri" w:hAnsi="Times New Roman" w:cs="Times New Roman"/>
          <w:sz w:val="28"/>
          <w:szCs w:val="28"/>
          <w:lang w:val="ro-RO"/>
        </w:rPr>
      </w:pPr>
      <w:r w:rsidRPr="003E0524">
        <w:rPr>
          <w:rFonts w:ascii="Times New Roman" w:eastAsia="Calibri" w:hAnsi="Times New Roman" w:cs="Times New Roman"/>
          <w:sz w:val="28"/>
          <w:szCs w:val="28"/>
          <w:lang w:val="ro-RO"/>
        </w:rPr>
        <w:tab/>
      </w:r>
      <w:r w:rsidR="00E661CA">
        <w:rPr>
          <w:rFonts w:ascii="Times New Roman" w:eastAsia="Calibri" w:hAnsi="Times New Roman" w:cs="Times New Roman"/>
          <w:sz w:val="28"/>
          <w:szCs w:val="28"/>
          <w:lang w:val="ro-RO"/>
        </w:rPr>
        <w:t xml:space="preserve">    -</w:t>
      </w:r>
      <w:r w:rsidRPr="003E0524">
        <w:rPr>
          <w:rFonts w:ascii="Times New Roman" w:eastAsia="Calibri" w:hAnsi="Times New Roman" w:cs="Times New Roman"/>
          <w:sz w:val="28"/>
          <w:szCs w:val="28"/>
          <w:lang w:val="ro-RO"/>
        </w:rPr>
        <w:t xml:space="preserve">Qe- pierderile de caldura prin elementele de constructie care separa doua medii identice dar cu </w:t>
      </w:r>
      <w:r w:rsidRPr="003E0524">
        <w:rPr>
          <w:rFonts w:ascii="Times New Roman" w:eastAsia="Calibri" w:hAnsi="Times New Roman" w:cs="Times New Roman"/>
          <w:sz w:val="28"/>
          <w:szCs w:val="28"/>
          <w:lang w:val="ro-RO"/>
        </w:rPr>
        <w:tab/>
        <w:t>potentiale termice diferite.</w:t>
      </w:r>
    </w:p>
    <w:p w14:paraId="4CD038A2" w14:textId="19FD346A" w:rsidR="003E0524" w:rsidRPr="003E0524" w:rsidRDefault="003E0524" w:rsidP="00E661CA">
      <w:pPr>
        <w:spacing w:after="0" w:line="276" w:lineRule="auto"/>
        <w:ind w:left="360"/>
        <w:contextualSpacing/>
        <w:jc w:val="both"/>
        <w:rPr>
          <w:rFonts w:ascii="Times New Roman" w:eastAsia="Calibri" w:hAnsi="Times New Roman" w:cs="Times New Roman"/>
          <w:sz w:val="28"/>
          <w:szCs w:val="28"/>
          <w:lang w:val="ro-RO"/>
        </w:rPr>
      </w:pPr>
      <w:r w:rsidRPr="003E0524">
        <w:rPr>
          <w:rFonts w:ascii="Times New Roman" w:eastAsia="Calibri" w:hAnsi="Times New Roman" w:cs="Times New Roman"/>
          <w:sz w:val="28"/>
          <w:szCs w:val="28"/>
          <w:lang w:val="ro-RO"/>
        </w:rPr>
        <w:lastRenderedPageBreak/>
        <w:tab/>
      </w:r>
      <w:r w:rsidR="00E661CA">
        <w:rPr>
          <w:rFonts w:ascii="Times New Roman" w:eastAsia="Calibri" w:hAnsi="Times New Roman" w:cs="Times New Roman"/>
          <w:sz w:val="28"/>
          <w:szCs w:val="28"/>
          <w:lang w:val="ro-RO"/>
        </w:rPr>
        <w:t xml:space="preserve">    -</w:t>
      </w:r>
      <w:r w:rsidRPr="003E0524">
        <w:rPr>
          <w:rFonts w:ascii="Times New Roman" w:eastAsia="Calibri" w:hAnsi="Times New Roman" w:cs="Times New Roman"/>
          <w:sz w:val="28"/>
          <w:szCs w:val="28"/>
          <w:lang w:val="ro-RO"/>
        </w:rPr>
        <w:t>Qp- pierderile de caldura prin elementele de constructie in contact direct cu solul.</w:t>
      </w:r>
    </w:p>
    <w:p w14:paraId="6B198979" w14:textId="7DA25650" w:rsidR="003E0524" w:rsidRPr="00E661CA" w:rsidRDefault="00E661CA" w:rsidP="00E661CA">
      <w:pPr>
        <w:spacing w:after="0" w:line="276" w:lineRule="auto"/>
        <w:ind w:left="360"/>
        <w:jc w:val="both"/>
        <w:rPr>
          <w:rFonts w:ascii="Times New Roman" w:eastAsia="Calibri" w:hAnsi="Times New Roman" w:cs="Times New Roman"/>
          <w:sz w:val="28"/>
          <w:szCs w:val="28"/>
          <w:lang w:val="ro-RO"/>
        </w:rPr>
      </w:pPr>
      <w:r w:rsidRPr="00E661CA">
        <w:rPr>
          <w:rFonts w:ascii="Times New Roman" w:eastAsia="Calibri" w:hAnsi="Times New Roman" w:cs="Times New Roman"/>
          <w:sz w:val="28"/>
          <w:szCs w:val="28"/>
          <w:lang w:val="ro-RO"/>
        </w:rPr>
        <w:t xml:space="preserve">             </w:t>
      </w:r>
      <w:r w:rsidR="003E0524" w:rsidRPr="003E0524">
        <w:rPr>
          <w:lang w:val="ro-RO"/>
        </w:rPr>
        <w:object w:dxaOrig="2460" w:dyaOrig="740" w14:anchorId="6E41A633">
          <v:shape id="_x0000_i1027" type="#_x0000_t75" style="width:123pt;height:36.5pt" o:ole="">
            <v:imagedata r:id="rId11" o:title=""/>
          </v:shape>
          <o:OLEObject Type="Embed" ProgID="Equation.DSMT4" ShapeID="_x0000_i1027" DrawAspect="Content" ObjectID="_1736015072" r:id="rId12"/>
        </w:object>
      </w:r>
      <w:r w:rsidR="003E0524" w:rsidRPr="003E0524">
        <w:rPr>
          <w:lang w:val="ro-RO"/>
        </w:rPr>
        <w:object w:dxaOrig="420" w:dyaOrig="320" w14:anchorId="6791F593">
          <v:shape id="_x0000_i1028" type="#_x0000_t75" style="width:21pt;height:15.5pt" o:ole="">
            <v:imagedata r:id="rId13" o:title=""/>
          </v:shape>
          <o:OLEObject Type="Embed" ProgID="Equation.DSMT4" ShapeID="_x0000_i1028" DrawAspect="Content" ObjectID="_1736015073" r:id="rId14"/>
        </w:object>
      </w:r>
    </w:p>
    <w:p w14:paraId="4DBBD301" w14:textId="402C062C" w:rsidR="003E0524" w:rsidRPr="003E0524" w:rsidRDefault="003E0524" w:rsidP="00E661CA">
      <w:pPr>
        <w:spacing w:after="0" w:line="276" w:lineRule="auto"/>
        <w:ind w:left="360"/>
        <w:contextualSpacing/>
        <w:jc w:val="both"/>
        <w:rPr>
          <w:rFonts w:ascii="Calibri" w:eastAsia="Calibri" w:hAnsi="Calibri" w:cs="Arial"/>
          <w:lang w:val="ro-RO"/>
        </w:rPr>
      </w:pPr>
      <w:r w:rsidRPr="003E0524">
        <w:rPr>
          <w:rFonts w:ascii="Times New Roman" w:eastAsia="Calibri" w:hAnsi="Times New Roman" w:cs="Times New Roman"/>
          <w:sz w:val="28"/>
          <w:szCs w:val="28"/>
          <w:lang w:val="ro-RO"/>
        </w:rPr>
        <w:tab/>
      </w:r>
      <w:r w:rsidR="00E4069A">
        <w:rPr>
          <w:rFonts w:ascii="Times New Roman" w:eastAsia="Calibri" w:hAnsi="Times New Roman" w:cs="Times New Roman"/>
          <w:sz w:val="28"/>
          <w:szCs w:val="28"/>
          <w:lang w:val="ro-RO"/>
        </w:rPr>
        <w:t xml:space="preserve">      -</w:t>
      </w:r>
      <w:r w:rsidRPr="003E0524">
        <w:rPr>
          <w:rFonts w:ascii="Times New Roman" w:eastAsia="Calibri" w:hAnsi="Times New Roman" w:cs="Times New Roman"/>
          <w:sz w:val="28"/>
          <w:szCs w:val="28"/>
          <w:lang w:val="ro-RO"/>
        </w:rPr>
        <w:t xml:space="preserve">CM – coeficient de corectie al transferului de caldura prin transmisie  ( are valoarea `1` </w:t>
      </w:r>
      <w:r w:rsidRPr="003E0524">
        <w:rPr>
          <w:rFonts w:ascii="Times New Roman" w:eastAsia="Calibri" w:hAnsi="Times New Roman" w:cs="Times New Roman"/>
          <w:sz w:val="28"/>
          <w:szCs w:val="28"/>
          <w:lang w:val="ro-RO"/>
        </w:rPr>
        <w:tab/>
        <w:t xml:space="preserve">pentru </w:t>
      </w:r>
      <w:r w:rsidRPr="003E0524">
        <w:rPr>
          <w:rFonts w:ascii="Times New Roman" w:eastAsia="Calibri" w:hAnsi="Times New Roman" w:cs="Times New Roman"/>
          <w:sz w:val="28"/>
          <w:szCs w:val="28"/>
          <w:lang w:val="ro-RO"/>
        </w:rPr>
        <w:tab/>
        <w:t>cladiri cu inertie termica normala, si valoarea `0.9` pentru cladiri cu inertie termica ridicata</w:t>
      </w:r>
      <w:r w:rsidRPr="003E0524">
        <w:rPr>
          <w:rFonts w:ascii="Calibri" w:eastAsia="Calibri" w:hAnsi="Calibri" w:cs="Arial"/>
          <w:lang w:val="ro-RO"/>
        </w:rPr>
        <w:t>.)</w:t>
      </w:r>
    </w:p>
    <w:p w14:paraId="399AA481" w14:textId="73F5ABA9" w:rsidR="003E0524" w:rsidRPr="003E0524" w:rsidRDefault="003E0524" w:rsidP="00E661CA">
      <w:pPr>
        <w:spacing w:after="0" w:line="276" w:lineRule="auto"/>
        <w:ind w:left="360"/>
        <w:contextualSpacing/>
        <w:jc w:val="both"/>
        <w:rPr>
          <w:rFonts w:ascii="Times New Roman" w:eastAsia="Calibri" w:hAnsi="Times New Roman" w:cs="Times New Roman"/>
          <w:sz w:val="28"/>
          <w:szCs w:val="28"/>
          <w:lang w:val="ro-RO"/>
        </w:rPr>
      </w:pPr>
      <w:r w:rsidRPr="003E0524">
        <w:rPr>
          <w:rFonts w:ascii="Calibri" w:eastAsia="Calibri" w:hAnsi="Calibri" w:cs="Arial"/>
          <w:lang w:val="ro-RO"/>
        </w:rPr>
        <w:tab/>
      </w:r>
      <w:r w:rsidR="00E4069A">
        <w:rPr>
          <w:rFonts w:ascii="Calibri" w:eastAsia="Calibri" w:hAnsi="Calibri" w:cs="Arial"/>
          <w:lang w:val="ro-RO"/>
        </w:rPr>
        <w:t xml:space="preserve">        -</w:t>
      </w:r>
      <w:r w:rsidRPr="003E0524">
        <w:rPr>
          <w:rFonts w:ascii="Times New Roman" w:eastAsia="Calibri" w:hAnsi="Times New Roman" w:cs="Times New Roman"/>
          <w:sz w:val="28"/>
          <w:szCs w:val="28"/>
          <w:lang w:val="ro-RO"/>
        </w:rPr>
        <w:t>Sj – suprafata elementului de constructie prin care se face transferul de caldura.</w:t>
      </w:r>
    </w:p>
    <w:p w14:paraId="7CA5CC37" w14:textId="25902B45" w:rsidR="003E0524" w:rsidRPr="003E0524" w:rsidRDefault="003E0524" w:rsidP="00E661CA">
      <w:pPr>
        <w:spacing w:after="0" w:line="276" w:lineRule="auto"/>
        <w:ind w:left="360"/>
        <w:contextualSpacing/>
        <w:jc w:val="both"/>
        <w:rPr>
          <w:rFonts w:ascii="Times New Roman" w:eastAsia="Calibri" w:hAnsi="Times New Roman" w:cs="Times New Roman"/>
          <w:sz w:val="28"/>
          <w:szCs w:val="28"/>
          <w:lang w:val="ro-RO"/>
        </w:rPr>
      </w:pPr>
      <w:r w:rsidRPr="003E0524">
        <w:rPr>
          <w:rFonts w:ascii="Times New Roman" w:eastAsia="Calibri" w:hAnsi="Times New Roman" w:cs="Times New Roman"/>
          <w:sz w:val="28"/>
          <w:szCs w:val="28"/>
          <w:lang w:val="ro-RO"/>
        </w:rPr>
        <w:tab/>
      </w:r>
      <w:r w:rsidR="00E4069A">
        <w:rPr>
          <w:rFonts w:ascii="Times New Roman" w:eastAsia="Calibri" w:hAnsi="Times New Roman" w:cs="Times New Roman"/>
          <w:sz w:val="28"/>
          <w:szCs w:val="28"/>
          <w:lang w:val="ro-RO"/>
        </w:rPr>
        <w:t xml:space="preserve">     -</w:t>
      </w:r>
      <w:r w:rsidRPr="003E0524">
        <w:rPr>
          <w:rFonts w:ascii="Times New Roman" w:eastAsia="Calibri" w:hAnsi="Times New Roman" w:cs="Times New Roman"/>
          <w:sz w:val="28"/>
          <w:szCs w:val="28"/>
          <w:lang w:val="ro-RO"/>
        </w:rPr>
        <w:t>Rj – rezistenta termica a elementelor de constructie.</w:t>
      </w:r>
    </w:p>
    <w:p w14:paraId="7F9854A2" w14:textId="26D8B2C3" w:rsidR="003E0524" w:rsidRPr="003E0524" w:rsidRDefault="003E0524" w:rsidP="00E661CA">
      <w:pPr>
        <w:spacing w:after="0" w:line="276" w:lineRule="auto"/>
        <w:ind w:left="360"/>
        <w:contextualSpacing/>
        <w:jc w:val="both"/>
        <w:rPr>
          <w:rFonts w:ascii="Times New Roman" w:eastAsia="Calibri" w:hAnsi="Times New Roman" w:cs="Times New Roman"/>
          <w:sz w:val="28"/>
          <w:szCs w:val="28"/>
          <w:lang w:val="ro-RO"/>
        </w:rPr>
      </w:pPr>
      <w:r w:rsidRPr="003E0524">
        <w:rPr>
          <w:rFonts w:ascii="Times New Roman" w:eastAsia="Calibri" w:hAnsi="Times New Roman" w:cs="Times New Roman"/>
          <w:sz w:val="28"/>
          <w:szCs w:val="28"/>
          <w:lang w:val="ro-RO"/>
        </w:rPr>
        <w:tab/>
      </w:r>
      <w:r w:rsidR="00E4069A">
        <w:rPr>
          <w:rFonts w:ascii="Times New Roman" w:eastAsia="Calibri" w:hAnsi="Times New Roman" w:cs="Times New Roman"/>
          <w:sz w:val="28"/>
          <w:szCs w:val="28"/>
          <w:lang w:val="ro-RO"/>
        </w:rPr>
        <w:t xml:space="preserve">      -</w:t>
      </w:r>
      <w:r w:rsidRPr="003E0524">
        <w:rPr>
          <w:rFonts w:ascii="Times New Roman" w:eastAsia="Calibri" w:hAnsi="Times New Roman" w:cs="Times New Roman"/>
          <w:sz w:val="28"/>
          <w:szCs w:val="28"/>
          <w:lang w:val="ro-RO"/>
        </w:rPr>
        <w:t>ti – temperatura interioara conventionala alesa pentru realizarea confortului termic.</w:t>
      </w:r>
    </w:p>
    <w:p w14:paraId="11F3D865" w14:textId="624E9B42" w:rsidR="003E0524" w:rsidRPr="003E0524" w:rsidRDefault="003E0524" w:rsidP="00E661CA">
      <w:pPr>
        <w:spacing w:after="0" w:line="276" w:lineRule="auto"/>
        <w:ind w:left="360"/>
        <w:contextualSpacing/>
        <w:jc w:val="both"/>
        <w:rPr>
          <w:rFonts w:ascii="Times New Roman" w:eastAsia="Calibri" w:hAnsi="Times New Roman" w:cs="Times New Roman"/>
          <w:sz w:val="28"/>
          <w:szCs w:val="28"/>
          <w:lang w:val="ro-RO"/>
        </w:rPr>
      </w:pPr>
      <w:r w:rsidRPr="003E0524">
        <w:rPr>
          <w:rFonts w:ascii="Times New Roman" w:eastAsia="Calibri" w:hAnsi="Times New Roman" w:cs="Times New Roman"/>
          <w:sz w:val="28"/>
          <w:szCs w:val="28"/>
          <w:lang w:val="ro-RO"/>
        </w:rPr>
        <w:tab/>
      </w:r>
      <w:r w:rsidR="00E4069A">
        <w:rPr>
          <w:rFonts w:ascii="Times New Roman" w:eastAsia="Calibri" w:hAnsi="Times New Roman" w:cs="Times New Roman"/>
          <w:sz w:val="28"/>
          <w:szCs w:val="28"/>
          <w:lang w:val="ro-RO"/>
        </w:rPr>
        <w:t xml:space="preserve">      -</w:t>
      </w:r>
      <w:r w:rsidRPr="003E0524">
        <w:rPr>
          <w:rFonts w:ascii="Times New Roman" w:eastAsia="Calibri" w:hAnsi="Times New Roman" w:cs="Times New Roman"/>
          <w:sz w:val="28"/>
          <w:szCs w:val="28"/>
          <w:lang w:val="ro-RO"/>
        </w:rPr>
        <w:t>tej – temperatura exterioara incaperii de incalzit (mediu exterior sau incapere adiacenta incalzita sau neincalzita dar la o diferenta de potential termic fata de incaperea considerata initial)</w:t>
      </w:r>
    </w:p>
    <w:p w14:paraId="52C152D0" w14:textId="7CA72A8F" w:rsidR="003E0524" w:rsidRPr="003E0524" w:rsidRDefault="003E0524" w:rsidP="00E661CA">
      <w:pPr>
        <w:spacing w:after="0" w:line="276" w:lineRule="auto"/>
        <w:ind w:left="360"/>
        <w:contextualSpacing/>
        <w:jc w:val="both"/>
        <w:rPr>
          <w:rFonts w:ascii="Times New Roman" w:eastAsia="Calibri" w:hAnsi="Times New Roman" w:cs="Times New Roman"/>
          <w:sz w:val="28"/>
          <w:szCs w:val="28"/>
          <w:lang w:val="ro-RO"/>
        </w:rPr>
      </w:pPr>
      <w:r w:rsidRPr="003E0524">
        <w:rPr>
          <w:rFonts w:ascii="Times New Roman" w:eastAsia="Calibri" w:hAnsi="Times New Roman" w:cs="Times New Roman"/>
          <w:sz w:val="28"/>
          <w:szCs w:val="28"/>
          <w:lang w:val="ro-RO"/>
        </w:rPr>
        <w:tab/>
      </w:r>
      <w:r w:rsidR="00E4069A">
        <w:rPr>
          <w:rFonts w:ascii="Times New Roman" w:eastAsia="Calibri" w:hAnsi="Times New Roman" w:cs="Times New Roman"/>
          <w:sz w:val="28"/>
          <w:szCs w:val="28"/>
          <w:lang w:val="ro-RO"/>
        </w:rPr>
        <w:t xml:space="preserve">      -</w:t>
      </w:r>
      <w:r w:rsidRPr="003E0524">
        <w:rPr>
          <w:rFonts w:ascii="Times New Roman" w:eastAsia="Calibri" w:hAnsi="Times New Roman" w:cs="Times New Roman"/>
          <w:sz w:val="28"/>
          <w:szCs w:val="28"/>
          <w:lang w:val="ro-RO"/>
        </w:rPr>
        <w:t>mj – coeficient de masivitate termica care corecteaza temperatura exterioara</w:t>
      </w:r>
    </w:p>
    <w:p w14:paraId="5D92D146" w14:textId="77777777" w:rsidR="003E0524" w:rsidRPr="003E0524" w:rsidRDefault="003E0524" w:rsidP="00E661CA">
      <w:pPr>
        <w:spacing w:after="0" w:line="276" w:lineRule="auto"/>
        <w:ind w:left="360"/>
        <w:contextualSpacing/>
        <w:jc w:val="both"/>
        <w:rPr>
          <w:rFonts w:ascii="Times New Roman" w:eastAsia="Calibri" w:hAnsi="Times New Roman" w:cs="Times New Roman"/>
          <w:sz w:val="28"/>
          <w:szCs w:val="28"/>
          <w:lang w:val="ro-RO"/>
        </w:rPr>
      </w:pPr>
      <w:r w:rsidRPr="003E0524">
        <w:rPr>
          <w:rFonts w:ascii="Times New Roman" w:eastAsia="Calibri" w:hAnsi="Times New Roman" w:cs="Times New Roman"/>
          <w:sz w:val="28"/>
          <w:szCs w:val="28"/>
          <w:lang w:val="ro-RO"/>
        </w:rPr>
        <w:object w:dxaOrig="1240" w:dyaOrig="380" w14:anchorId="6586FCC4">
          <v:shape id="_x0000_i1029" type="#_x0000_t75" style="width:61pt;height:18pt" o:ole="">
            <v:imagedata r:id="rId15" o:title=""/>
          </v:shape>
          <o:OLEObject Type="Embed" ProgID="Equation.3" ShapeID="_x0000_i1029" DrawAspect="Content" ObjectID="_1736015074" r:id="rId16"/>
        </w:object>
      </w:r>
    </w:p>
    <w:p w14:paraId="647350DB" w14:textId="77777777" w:rsidR="003E0524" w:rsidRPr="003E0524" w:rsidRDefault="003E0524" w:rsidP="00E661CA">
      <w:pPr>
        <w:spacing w:after="0" w:line="276" w:lineRule="auto"/>
        <w:ind w:left="360"/>
        <w:contextualSpacing/>
        <w:jc w:val="both"/>
        <w:rPr>
          <w:rFonts w:ascii="Times New Roman" w:eastAsia="Calibri" w:hAnsi="Times New Roman" w:cs="Times New Roman"/>
          <w:sz w:val="28"/>
          <w:szCs w:val="28"/>
          <w:lang w:val="ro-RO"/>
        </w:rPr>
      </w:pPr>
      <w:r w:rsidRPr="003E0524">
        <w:rPr>
          <w:rFonts w:ascii="Times New Roman" w:eastAsia="Calibri" w:hAnsi="Times New Roman" w:cs="Times New Roman"/>
          <w:sz w:val="28"/>
          <w:szCs w:val="28"/>
          <w:lang w:val="ro-RO"/>
        </w:rPr>
        <w:tab/>
        <w:t>cu Dj- indice de inertie termica</w:t>
      </w:r>
    </w:p>
    <w:p w14:paraId="36F1C703" w14:textId="77777777" w:rsidR="003E0524" w:rsidRPr="003E0524" w:rsidRDefault="003E0524" w:rsidP="00E661CA">
      <w:pPr>
        <w:spacing w:after="0" w:line="276" w:lineRule="auto"/>
        <w:ind w:left="360"/>
        <w:contextualSpacing/>
        <w:jc w:val="both"/>
        <w:rPr>
          <w:rFonts w:ascii="Times New Roman" w:eastAsia="Calibri" w:hAnsi="Times New Roman" w:cs="Times New Roman"/>
          <w:sz w:val="28"/>
          <w:szCs w:val="28"/>
          <w:lang w:val="ro-RO"/>
        </w:rPr>
      </w:pPr>
      <w:r w:rsidRPr="003E0524">
        <w:rPr>
          <w:rFonts w:ascii="Times New Roman" w:eastAsia="Calibri" w:hAnsi="Times New Roman" w:cs="Times New Roman"/>
          <w:sz w:val="28"/>
          <w:szCs w:val="28"/>
          <w:lang w:val="ro-RO"/>
        </w:rPr>
        <w:object w:dxaOrig="1080" w:dyaOrig="380" w14:anchorId="069BC86B">
          <v:shape id="_x0000_i1030" type="#_x0000_t75" style="width:54pt;height:18pt" o:ole="">
            <v:imagedata r:id="rId17" o:title=""/>
          </v:shape>
          <o:OLEObject Type="Embed" ProgID="Equation.3" ShapeID="_x0000_i1030" DrawAspect="Content" ObjectID="_1736015075" r:id="rId18"/>
        </w:object>
      </w:r>
    </w:p>
    <w:p w14:paraId="746C95AE" w14:textId="77777777" w:rsidR="003E0524" w:rsidRPr="003E0524" w:rsidRDefault="003E0524" w:rsidP="00E661CA">
      <w:pPr>
        <w:spacing w:after="0" w:line="276" w:lineRule="auto"/>
        <w:ind w:left="360"/>
        <w:contextualSpacing/>
        <w:jc w:val="both"/>
        <w:rPr>
          <w:rFonts w:ascii="Times New Roman" w:eastAsia="Calibri" w:hAnsi="Times New Roman" w:cs="Times New Roman"/>
          <w:sz w:val="28"/>
          <w:szCs w:val="28"/>
          <w:lang w:val="ro-RO"/>
        </w:rPr>
      </w:pPr>
      <w:r w:rsidRPr="003E0524">
        <w:rPr>
          <w:rFonts w:ascii="Times New Roman" w:eastAsia="Calibri" w:hAnsi="Times New Roman" w:cs="Times New Roman"/>
          <w:sz w:val="28"/>
          <w:szCs w:val="28"/>
          <w:lang w:val="ro-RO"/>
        </w:rPr>
        <w:tab/>
        <w:t>cu Sj  - coeficient de asimilare termica</w:t>
      </w:r>
    </w:p>
    <w:p w14:paraId="04B71B04" w14:textId="77777777" w:rsidR="003E0524" w:rsidRPr="003E0524" w:rsidRDefault="003E0524" w:rsidP="00E661CA">
      <w:pPr>
        <w:spacing w:after="0" w:line="276" w:lineRule="auto"/>
        <w:ind w:left="360"/>
        <w:contextualSpacing/>
        <w:jc w:val="both"/>
        <w:rPr>
          <w:rFonts w:ascii="Times New Roman" w:eastAsia="Calibri" w:hAnsi="Times New Roman" w:cs="Times New Roman"/>
          <w:sz w:val="28"/>
          <w:szCs w:val="28"/>
          <w:lang w:val="ro-RO"/>
        </w:rPr>
      </w:pPr>
      <w:r w:rsidRPr="003E0524">
        <w:rPr>
          <w:rFonts w:ascii="Times New Roman" w:eastAsia="Calibri" w:hAnsi="Times New Roman" w:cs="Times New Roman"/>
          <w:sz w:val="28"/>
          <w:szCs w:val="28"/>
          <w:lang w:val="ro-RO"/>
        </w:rPr>
        <w:object w:dxaOrig="2320" w:dyaOrig="380" w14:anchorId="216462DA">
          <v:shape id="_x0000_i1031" type="#_x0000_t75" style="width:116pt;height:18pt" o:ole="">
            <v:imagedata r:id="rId19" o:title=""/>
          </v:shape>
          <o:OLEObject Type="Embed" ProgID="Equation.3" ShapeID="_x0000_i1031" DrawAspect="Content" ObjectID="_1736015076" r:id="rId20"/>
        </w:object>
      </w:r>
    </w:p>
    <w:p w14:paraId="7F942404" w14:textId="630EAAC9" w:rsidR="003E0524" w:rsidRPr="003E0524" w:rsidRDefault="00E4069A" w:rsidP="00E4069A">
      <w:pPr>
        <w:spacing w:after="0" w:line="276" w:lineRule="auto"/>
        <w:contextualSpacing/>
        <w:jc w:val="both"/>
        <w:rPr>
          <w:rFonts w:ascii="Times New Roman" w:eastAsia="Calibri" w:hAnsi="Times New Roman" w:cs="Times New Roman"/>
          <w:sz w:val="28"/>
          <w:szCs w:val="28"/>
          <w:lang w:val="ro-RO"/>
        </w:rPr>
      </w:pPr>
      <w:r>
        <w:rPr>
          <w:rFonts w:ascii="Times New Roman" w:eastAsia="Calibri" w:hAnsi="Times New Roman" w:cs="Times New Roman"/>
          <w:sz w:val="28"/>
          <w:szCs w:val="28"/>
          <w:lang w:val="ro-RO"/>
        </w:rPr>
        <w:t xml:space="preserve">                     </w:t>
      </w:r>
      <w:r w:rsidR="003E0524" w:rsidRPr="003E0524">
        <w:rPr>
          <w:rFonts w:ascii="Times New Roman" w:eastAsia="Calibri" w:hAnsi="Times New Roman" w:cs="Times New Roman"/>
          <w:sz w:val="28"/>
          <w:szCs w:val="28"/>
          <w:lang w:val="ro-RO"/>
        </w:rPr>
        <w:object w:dxaOrig="4599" w:dyaOrig="740" w14:anchorId="2330FE98">
          <v:shape id="_x0000_i1032" type="#_x0000_t75" style="width:229.5pt;height:36.5pt" o:ole="">
            <v:imagedata r:id="rId21" o:title=""/>
          </v:shape>
          <o:OLEObject Type="Embed" ProgID="Equation.DSMT4" ShapeID="_x0000_i1032" DrawAspect="Content" ObjectID="_1736015077" r:id="rId22"/>
        </w:object>
      </w:r>
      <w:r w:rsidR="003E0524" w:rsidRPr="003E0524">
        <w:rPr>
          <w:rFonts w:ascii="Times New Roman" w:eastAsia="Calibri" w:hAnsi="Times New Roman" w:cs="Times New Roman"/>
          <w:sz w:val="28"/>
          <w:szCs w:val="28"/>
          <w:lang w:val="ro-RO"/>
        </w:rPr>
        <w:object w:dxaOrig="420" w:dyaOrig="320" w14:anchorId="29A3C5F1">
          <v:shape id="_x0000_i1033" type="#_x0000_t75" style="width:21pt;height:15.5pt" o:ole="">
            <v:imagedata r:id="rId13" o:title=""/>
          </v:shape>
          <o:OLEObject Type="Embed" ProgID="Equation.DSMT4" ShapeID="_x0000_i1033" DrawAspect="Content" ObjectID="_1736015078" r:id="rId23"/>
        </w:object>
      </w:r>
    </w:p>
    <w:p w14:paraId="7136BD2A" w14:textId="4CB860C3" w:rsidR="003E0524" w:rsidRPr="003E0524" w:rsidRDefault="00E4069A" w:rsidP="00E4069A">
      <w:pPr>
        <w:spacing w:after="0" w:line="276" w:lineRule="auto"/>
        <w:ind w:left="720"/>
        <w:contextualSpacing/>
        <w:jc w:val="both"/>
        <w:rPr>
          <w:rFonts w:ascii="Times New Roman" w:eastAsia="Calibri" w:hAnsi="Times New Roman" w:cs="Times New Roman"/>
          <w:sz w:val="28"/>
          <w:szCs w:val="28"/>
          <w:lang w:val="ro-RO"/>
        </w:rPr>
      </w:pPr>
      <w:r>
        <w:rPr>
          <w:rFonts w:ascii="Times New Roman" w:eastAsia="Calibri" w:hAnsi="Times New Roman" w:cs="Times New Roman"/>
          <w:sz w:val="28"/>
          <w:szCs w:val="28"/>
          <w:lang w:val="ro-RO"/>
        </w:rPr>
        <w:t xml:space="preserve">       -</w:t>
      </w:r>
      <w:r w:rsidR="003E0524" w:rsidRPr="003E0524">
        <w:rPr>
          <w:rFonts w:ascii="Times New Roman" w:eastAsia="Calibri" w:hAnsi="Times New Roman" w:cs="Times New Roman"/>
          <w:sz w:val="28"/>
          <w:szCs w:val="28"/>
          <w:lang w:val="ro-RO"/>
        </w:rPr>
        <w:t xml:space="preserve">Sp  - suprafata cumulata a pardoselii si a peretilor aflati sub nivelul solului </w:t>
      </w:r>
      <w:r w:rsidR="003E0524" w:rsidRPr="003E0524">
        <w:rPr>
          <w:rFonts w:ascii="Times New Roman" w:eastAsia="Calibri" w:hAnsi="Times New Roman" w:cs="Times New Roman"/>
          <w:sz w:val="28"/>
          <w:szCs w:val="28"/>
          <w:lang w:val="ro-RO"/>
        </w:rPr>
        <w:object w:dxaOrig="1380" w:dyaOrig="380" w14:anchorId="0AED7549">
          <v:shape id="_x0000_i1034" type="#_x0000_t75" style="width:69pt;height:18pt" o:ole="">
            <v:imagedata r:id="rId24" o:title=""/>
          </v:shape>
          <o:OLEObject Type="Embed" ProgID="Equation.DSMT4" ShapeID="_x0000_i1034" DrawAspect="Content" ObjectID="_1736015079" r:id="rId25"/>
        </w:object>
      </w:r>
      <w:r w:rsidR="003E0524" w:rsidRPr="003E0524">
        <w:rPr>
          <w:rFonts w:ascii="Times New Roman" w:eastAsia="Calibri" w:hAnsi="Times New Roman" w:cs="Times New Roman"/>
          <w:sz w:val="28"/>
          <w:szCs w:val="28"/>
          <w:lang w:val="ro-RO"/>
        </w:rPr>
        <w:object w:dxaOrig="499" w:dyaOrig="360" w14:anchorId="52B936FA">
          <v:shape id="_x0000_i1035" type="#_x0000_t75" style="width:25pt;height:19pt" o:ole="">
            <v:imagedata r:id="rId26" o:title=""/>
          </v:shape>
          <o:OLEObject Type="Embed" ProgID="Equation.DSMT4" ShapeID="_x0000_i1035" DrawAspect="Content" ObjectID="_1736015080" r:id="rId27"/>
        </w:object>
      </w:r>
    </w:p>
    <w:p w14:paraId="5C03DD15" w14:textId="0E7E660C" w:rsidR="003E0524" w:rsidRPr="003E0524" w:rsidRDefault="003E0524" w:rsidP="00E4069A">
      <w:pPr>
        <w:spacing w:after="0" w:line="276" w:lineRule="auto"/>
        <w:ind w:left="360"/>
        <w:contextualSpacing/>
        <w:jc w:val="both"/>
        <w:rPr>
          <w:rFonts w:ascii="Times New Roman" w:eastAsia="Calibri" w:hAnsi="Times New Roman" w:cs="Times New Roman"/>
          <w:sz w:val="28"/>
          <w:szCs w:val="28"/>
          <w:lang w:val="ro-RO"/>
        </w:rPr>
      </w:pPr>
      <w:r w:rsidRPr="003E0524">
        <w:rPr>
          <w:rFonts w:ascii="Times New Roman" w:eastAsia="Calibri" w:hAnsi="Times New Roman" w:cs="Times New Roman"/>
          <w:sz w:val="28"/>
          <w:szCs w:val="28"/>
          <w:lang w:val="ro-RO"/>
        </w:rPr>
        <w:tab/>
      </w:r>
      <w:r w:rsidR="00E4069A">
        <w:rPr>
          <w:rFonts w:ascii="Times New Roman" w:eastAsia="Calibri" w:hAnsi="Times New Roman" w:cs="Times New Roman"/>
          <w:sz w:val="28"/>
          <w:szCs w:val="28"/>
          <w:lang w:val="ro-RO"/>
        </w:rPr>
        <w:t xml:space="preserve">     -</w:t>
      </w:r>
      <w:r w:rsidRPr="003E0524">
        <w:rPr>
          <w:rFonts w:ascii="Times New Roman" w:eastAsia="Calibri" w:hAnsi="Times New Roman" w:cs="Times New Roman"/>
          <w:sz w:val="28"/>
          <w:szCs w:val="28"/>
          <w:lang w:val="ro-RO"/>
        </w:rPr>
        <w:t>p - lungimea conturului peretilor in contact cu solul;</w:t>
      </w:r>
    </w:p>
    <w:p w14:paraId="1B454CF7" w14:textId="221D9448" w:rsidR="003E0524" w:rsidRPr="003E0524" w:rsidRDefault="003E0524" w:rsidP="00E4069A">
      <w:pPr>
        <w:spacing w:after="0" w:line="276" w:lineRule="auto"/>
        <w:ind w:left="360"/>
        <w:contextualSpacing/>
        <w:jc w:val="both"/>
        <w:rPr>
          <w:rFonts w:ascii="Times New Roman" w:eastAsia="Calibri" w:hAnsi="Times New Roman" w:cs="Times New Roman"/>
          <w:sz w:val="28"/>
          <w:szCs w:val="28"/>
          <w:lang w:val="ro-RO"/>
        </w:rPr>
      </w:pPr>
      <w:r w:rsidRPr="003E0524">
        <w:rPr>
          <w:rFonts w:ascii="Times New Roman" w:eastAsia="Calibri" w:hAnsi="Times New Roman" w:cs="Times New Roman"/>
          <w:sz w:val="28"/>
          <w:szCs w:val="28"/>
          <w:lang w:val="ro-RO"/>
        </w:rPr>
        <w:tab/>
      </w:r>
      <w:r w:rsidR="00E4069A">
        <w:rPr>
          <w:rFonts w:ascii="Times New Roman" w:eastAsia="Calibri" w:hAnsi="Times New Roman" w:cs="Times New Roman"/>
          <w:sz w:val="28"/>
          <w:szCs w:val="28"/>
          <w:lang w:val="ro-RO"/>
        </w:rPr>
        <w:t xml:space="preserve">     -</w:t>
      </w:r>
      <w:r w:rsidRPr="003E0524">
        <w:rPr>
          <w:rFonts w:ascii="Times New Roman" w:eastAsia="Calibri" w:hAnsi="Times New Roman" w:cs="Times New Roman"/>
          <w:sz w:val="28"/>
          <w:szCs w:val="28"/>
          <w:lang w:val="ro-RO"/>
        </w:rPr>
        <w:t>h - cota pardoselii sub nivelul solului;</w:t>
      </w:r>
    </w:p>
    <w:p w14:paraId="4CA66D81" w14:textId="63CE514A" w:rsidR="003E0524" w:rsidRPr="003E0524" w:rsidRDefault="003E0524" w:rsidP="00E4069A">
      <w:pPr>
        <w:spacing w:after="0" w:line="276" w:lineRule="auto"/>
        <w:ind w:left="360"/>
        <w:contextualSpacing/>
        <w:jc w:val="both"/>
        <w:rPr>
          <w:rFonts w:ascii="Times New Roman" w:eastAsia="Calibri" w:hAnsi="Times New Roman" w:cs="Times New Roman"/>
          <w:sz w:val="28"/>
          <w:szCs w:val="28"/>
          <w:lang w:val="ro-RO"/>
        </w:rPr>
      </w:pPr>
      <w:r w:rsidRPr="003E0524">
        <w:rPr>
          <w:rFonts w:ascii="Times New Roman" w:eastAsia="Calibri" w:hAnsi="Times New Roman" w:cs="Times New Roman"/>
          <w:sz w:val="28"/>
          <w:szCs w:val="28"/>
          <w:lang w:val="ro-RO"/>
        </w:rPr>
        <w:tab/>
      </w:r>
      <w:r w:rsidR="00E4069A">
        <w:rPr>
          <w:rFonts w:ascii="Times New Roman" w:eastAsia="Calibri" w:hAnsi="Times New Roman" w:cs="Times New Roman"/>
          <w:sz w:val="28"/>
          <w:szCs w:val="28"/>
          <w:lang w:val="ro-RO"/>
        </w:rPr>
        <w:t xml:space="preserve">     -</w:t>
      </w:r>
      <w:r w:rsidRPr="003E0524">
        <w:rPr>
          <w:rFonts w:ascii="Times New Roman" w:eastAsia="Calibri" w:hAnsi="Times New Roman" w:cs="Times New Roman"/>
          <w:sz w:val="28"/>
          <w:szCs w:val="28"/>
          <w:lang w:val="ro-RO"/>
        </w:rPr>
        <w:t>Sc - aria unei benzi cu latimea de 1m situata de-a lungul conturului exterior al suprafetei Sp;</w:t>
      </w:r>
    </w:p>
    <w:p w14:paraId="27C3DC89" w14:textId="33FE91C1" w:rsidR="003E0524" w:rsidRPr="003E0524" w:rsidRDefault="003E0524" w:rsidP="00E4069A">
      <w:pPr>
        <w:spacing w:after="0" w:line="276" w:lineRule="auto"/>
        <w:ind w:left="360"/>
        <w:contextualSpacing/>
        <w:jc w:val="both"/>
        <w:rPr>
          <w:rFonts w:ascii="Times New Roman" w:eastAsia="Calibri" w:hAnsi="Times New Roman" w:cs="Times New Roman"/>
          <w:sz w:val="28"/>
          <w:szCs w:val="28"/>
          <w:lang w:val="ro-RO"/>
        </w:rPr>
      </w:pPr>
      <w:r w:rsidRPr="003E0524">
        <w:rPr>
          <w:rFonts w:ascii="Times New Roman" w:eastAsia="Calibri" w:hAnsi="Times New Roman" w:cs="Times New Roman"/>
          <w:sz w:val="28"/>
          <w:szCs w:val="28"/>
          <w:lang w:val="ro-RO"/>
        </w:rPr>
        <w:tab/>
      </w:r>
      <w:r w:rsidR="00E4069A">
        <w:rPr>
          <w:rFonts w:ascii="Times New Roman" w:eastAsia="Calibri" w:hAnsi="Times New Roman" w:cs="Times New Roman"/>
          <w:sz w:val="28"/>
          <w:szCs w:val="28"/>
          <w:lang w:val="ro-RO"/>
        </w:rPr>
        <w:t xml:space="preserve">     -</w:t>
      </w:r>
      <w:r w:rsidRPr="003E0524">
        <w:rPr>
          <w:rFonts w:ascii="Times New Roman" w:eastAsia="Calibri" w:hAnsi="Times New Roman" w:cs="Times New Roman"/>
          <w:sz w:val="28"/>
          <w:szCs w:val="28"/>
          <w:lang w:val="ro-RO"/>
        </w:rPr>
        <w:t xml:space="preserve">Scj - aria unei benzi cu latimea de 1m situata de-a lungul conturului care corespunde spatiului </w:t>
      </w:r>
      <w:r w:rsidRPr="003E0524">
        <w:rPr>
          <w:rFonts w:ascii="Times New Roman" w:eastAsia="Calibri" w:hAnsi="Times New Roman" w:cs="Times New Roman"/>
          <w:sz w:val="28"/>
          <w:szCs w:val="28"/>
          <w:lang w:val="ro-RO"/>
        </w:rPr>
        <w:tab/>
        <w:t>invecinat care are temperatura ti;</w:t>
      </w:r>
    </w:p>
    <w:p w14:paraId="1FF0321D" w14:textId="77777777" w:rsidR="003E0524" w:rsidRPr="003E0524" w:rsidRDefault="003E0524" w:rsidP="00E4069A">
      <w:pPr>
        <w:spacing w:after="0" w:line="276" w:lineRule="auto"/>
        <w:ind w:left="720"/>
        <w:contextualSpacing/>
        <w:jc w:val="both"/>
        <w:rPr>
          <w:rFonts w:ascii="Times New Roman" w:eastAsia="Calibri" w:hAnsi="Times New Roman" w:cs="Times New Roman"/>
          <w:sz w:val="28"/>
          <w:szCs w:val="28"/>
          <w:lang w:val="ro-RO"/>
        </w:rPr>
      </w:pPr>
      <w:r w:rsidRPr="003E0524">
        <w:rPr>
          <w:rFonts w:ascii="Times New Roman" w:eastAsia="Calibri" w:hAnsi="Times New Roman" w:cs="Times New Roman"/>
          <w:sz w:val="28"/>
          <w:szCs w:val="28"/>
          <w:lang w:val="ro-RO"/>
        </w:rPr>
        <w:object w:dxaOrig="1400" w:dyaOrig="700" w14:anchorId="267EFD46">
          <v:shape id="_x0000_i1036" type="#_x0000_t75" style="width:69pt;height:37pt" o:ole="">
            <v:imagedata r:id="rId28" o:title=""/>
          </v:shape>
          <o:OLEObject Type="Embed" ProgID="Equation.DSMT4" ShapeID="_x0000_i1036" DrawAspect="Content" ObjectID="_1736015081" r:id="rId29"/>
        </w:object>
      </w:r>
      <w:r w:rsidRPr="003E0524">
        <w:rPr>
          <w:rFonts w:ascii="Times New Roman" w:eastAsia="Calibri" w:hAnsi="Times New Roman" w:cs="Times New Roman"/>
          <w:sz w:val="28"/>
          <w:szCs w:val="28"/>
          <w:lang w:val="ro-RO"/>
        </w:rPr>
        <w:object w:dxaOrig="420" w:dyaOrig="320" w14:anchorId="70C721D8">
          <v:shape id="_x0000_i1037" type="#_x0000_t75" style="width:21pt;height:15.5pt" o:ole="">
            <v:imagedata r:id="rId13" o:title=""/>
          </v:shape>
          <o:OLEObject Type="Embed" ProgID="Equation.DSMT4" ShapeID="_x0000_i1037" DrawAspect="Content" ObjectID="_1736015082" r:id="rId30"/>
        </w:object>
      </w:r>
    </w:p>
    <w:p w14:paraId="5CBF3ACE" w14:textId="47F077E3" w:rsidR="003E0524" w:rsidRPr="003E0524" w:rsidRDefault="00E4069A" w:rsidP="00E4069A">
      <w:pPr>
        <w:spacing w:after="0" w:line="276" w:lineRule="auto"/>
        <w:ind w:left="1080"/>
        <w:contextualSpacing/>
        <w:jc w:val="both"/>
        <w:rPr>
          <w:rFonts w:ascii="Times New Roman" w:eastAsia="Calibri" w:hAnsi="Times New Roman" w:cs="Times New Roman"/>
          <w:sz w:val="28"/>
          <w:szCs w:val="28"/>
          <w:lang w:val="ro-RO"/>
        </w:rPr>
      </w:pPr>
      <w:r>
        <w:rPr>
          <w:rFonts w:ascii="Times New Roman" w:eastAsia="Calibri" w:hAnsi="Times New Roman" w:cs="Times New Roman"/>
          <w:sz w:val="28"/>
          <w:szCs w:val="28"/>
          <w:lang w:val="ro-RO"/>
        </w:rPr>
        <w:t>-</w:t>
      </w:r>
      <w:r w:rsidR="003E0524" w:rsidRPr="003E0524">
        <w:rPr>
          <w:rFonts w:ascii="Times New Roman" w:eastAsia="Calibri" w:hAnsi="Times New Roman" w:cs="Times New Roman"/>
          <w:sz w:val="28"/>
          <w:szCs w:val="28"/>
          <w:lang w:val="ro-RO"/>
        </w:rPr>
        <w:t xml:space="preserve">Rp - rezistenta termica cumulata a pardoselii </w:t>
      </w:r>
    </w:p>
    <w:p w14:paraId="2F3FDA7C" w14:textId="1C52ACFA" w:rsidR="003E0524" w:rsidRPr="003E0524" w:rsidRDefault="003E0524" w:rsidP="00E4069A">
      <w:pPr>
        <w:spacing w:after="0" w:line="276" w:lineRule="auto"/>
        <w:ind w:left="360"/>
        <w:contextualSpacing/>
        <w:jc w:val="both"/>
        <w:rPr>
          <w:rFonts w:ascii="Times New Roman" w:eastAsia="Calibri" w:hAnsi="Times New Roman" w:cs="Times New Roman"/>
          <w:sz w:val="28"/>
          <w:szCs w:val="28"/>
          <w:lang w:val="ro-RO"/>
        </w:rPr>
      </w:pPr>
      <w:r w:rsidRPr="003E0524">
        <w:rPr>
          <w:rFonts w:ascii="Times New Roman" w:eastAsia="Calibri" w:hAnsi="Times New Roman" w:cs="Times New Roman"/>
          <w:sz w:val="28"/>
          <w:szCs w:val="28"/>
          <w:lang w:val="ro-RO"/>
        </w:rPr>
        <w:tab/>
      </w:r>
      <w:r w:rsidR="00E4069A">
        <w:rPr>
          <w:rFonts w:ascii="Times New Roman" w:eastAsia="Calibri" w:hAnsi="Times New Roman" w:cs="Times New Roman"/>
          <w:sz w:val="28"/>
          <w:szCs w:val="28"/>
          <w:lang w:val="ro-RO"/>
        </w:rPr>
        <w:t xml:space="preserve">       -</w:t>
      </w:r>
      <w:r w:rsidRPr="003E0524">
        <w:rPr>
          <w:rFonts w:ascii="Times New Roman" w:eastAsia="Calibri" w:hAnsi="Times New Roman" w:cs="Times New Roman"/>
          <w:sz w:val="28"/>
          <w:szCs w:val="28"/>
          <w:lang w:val="ro-RO"/>
        </w:rPr>
        <w:t>δ - grosimea straturilor luate in considerare;</w:t>
      </w:r>
    </w:p>
    <w:p w14:paraId="3FADA53B" w14:textId="3EB5803F" w:rsidR="003E0524" w:rsidRPr="003E0524" w:rsidRDefault="003E0524" w:rsidP="00E4069A">
      <w:pPr>
        <w:spacing w:after="0" w:line="276" w:lineRule="auto"/>
        <w:ind w:left="360"/>
        <w:contextualSpacing/>
        <w:jc w:val="both"/>
        <w:rPr>
          <w:rFonts w:ascii="Times New Roman" w:eastAsia="Calibri" w:hAnsi="Times New Roman" w:cs="Times New Roman"/>
          <w:sz w:val="28"/>
          <w:szCs w:val="28"/>
          <w:lang w:val="ro-RO"/>
        </w:rPr>
      </w:pPr>
      <w:r w:rsidRPr="003E0524">
        <w:rPr>
          <w:rFonts w:ascii="Times New Roman" w:eastAsia="Calibri" w:hAnsi="Times New Roman" w:cs="Times New Roman"/>
          <w:sz w:val="28"/>
          <w:szCs w:val="28"/>
          <w:lang w:val="ro-RO"/>
        </w:rPr>
        <w:tab/>
      </w:r>
      <w:r w:rsidR="00E4069A">
        <w:rPr>
          <w:rFonts w:ascii="Times New Roman" w:eastAsia="Calibri" w:hAnsi="Times New Roman" w:cs="Times New Roman"/>
          <w:sz w:val="28"/>
          <w:szCs w:val="28"/>
          <w:lang w:val="ro-RO"/>
        </w:rPr>
        <w:t xml:space="preserve">       -</w:t>
      </w:r>
      <w:r w:rsidRPr="003E0524">
        <w:rPr>
          <w:rFonts w:ascii="Times New Roman" w:eastAsia="Calibri" w:hAnsi="Times New Roman" w:cs="Times New Roman"/>
          <w:sz w:val="28"/>
          <w:szCs w:val="28"/>
          <w:lang w:val="ro-RO"/>
        </w:rPr>
        <w:t>λ - conductivitatea termica;</w:t>
      </w:r>
    </w:p>
    <w:p w14:paraId="03A8AEA4" w14:textId="61174A3A" w:rsidR="003E0524" w:rsidRPr="003E0524" w:rsidRDefault="003E0524" w:rsidP="00E4069A">
      <w:pPr>
        <w:spacing w:after="0" w:line="276" w:lineRule="auto"/>
        <w:ind w:left="360"/>
        <w:contextualSpacing/>
        <w:jc w:val="both"/>
        <w:rPr>
          <w:rFonts w:ascii="Times New Roman" w:eastAsia="Calibri" w:hAnsi="Times New Roman" w:cs="Times New Roman"/>
          <w:sz w:val="28"/>
          <w:szCs w:val="28"/>
          <w:lang w:val="ro-RO"/>
        </w:rPr>
      </w:pPr>
      <w:r w:rsidRPr="003E0524">
        <w:rPr>
          <w:rFonts w:ascii="Times New Roman" w:eastAsia="Calibri" w:hAnsi="Times New Roman" w:cs="Times New Roman"/>
          <w:sz w:val="28"/>
          <w:szCs w:val="28"/>
          <w:lang w:val="ro-RO"/>
        </w:rPr>
        <w:tab/>
      </w:r>
      <w:r w:rsidR="00E4069A">
        <w:rPr>
          <w:rFonts w:ascii="Times New Roman" w:eastAsia="Calibri" w:hAnsi="Times New Roman" w:cs="Times New Roman"/>
          <w:sz w:val="28"/>
          <w:szCs w:val="28"/>
          <w:lang w:val="ro-RO"/>
        </w:rPr>
        <w:t xml:space="preserve">       -</w:t>
      </w:r>
      <w:r w:rsidRPr="003E0524">
        <w:rPr>
          <w:rFonts w:ascii="Times New Roman" w:eastAsia="Calibri" w:hAnsi="Times New Roman" w:cs="Times New Roman"/>
          <w:sz w:val="28"/>
          <w:szCs w:val="28"/>
          <w:lang w:val="ro-RO"/>
        </w:rPr>
        <w:t>Rbc - rezistenta termica a benzii de contur;</w:t>
      </w:r>
    </w:p>
    <w:p w14:paraId="794073C2" w14:textId="62CE384C" w:rsidR="003E0524" w:rsidRPr="003E0524" w:rsidRDefault="003E0524" w:rsidP="00E4069A">
      <w:pPr>
        <w:spacing w:after="0" w:line="276" w:lineRule="auto"/>
        <w:ind w:left="360"/>
        <w:contextualSpacing/>
        <w:jc w:val="both"/>
        <w:rPr>
          <w:rFonts w:ascii="Times New Roman" w:eastAsia="Calibri" w:hAnsi="Times New Roman" w:cs="Times New Roman"/>
          <w:sz w:val="28"/>
          <w:szCs w:val="28"/>
          <w:lang w:val="ro-RO"/>
        </w:rPr>
      </w:pPr>
      <w:r w:rsidRPr="003E0524">
        <w:rPr>
          <w:rFonts w:ascii="Times New Roman" w:eastAsia="Calibri" w:hAnsi="Times New Roman" w:cs="Times New Roman"/>
          <w:sz w:val="28"/>
          <w:szCs w:val="28"/>
          <w:lang w:val="ro-RO"/>
        </w:rPr>
        <w:tab/>
      </w:r>
      <w:r w:rsidR="00E4069A">
        <w:rPr>
          <w:rFonts w:ascii="Times New Roman" w:eastAsia="Calibri" w:hAnsi="Times New Roman" w:cs="Times New Roman"/>
          <w:sz w:val="28"/>
          <w:szCs w:val="28"/>
          <w:lang w:val="ro-RO"/>
        </w:rPr>
        <w:t xml:space="preserve">        -</w:t>
      </w:r>
      <w:r w:rsidRPr="003E0524">
        <w:rPr>
          <w:rFonts w:ascii="Times New Roman" w:eastAsia="Calibri" w:hAnsi="Times New Roman" w:cs="Times New Roman"/>
          <w:sz w:val="28"/>
          <w:szCs w:val="28"/>
          <w:lang w:val="ro-RO"/>
        </w:rPr>
        <w:t>tf - temperatura solului;</w:t>
      </w:r>
    </w:p>
    <w:p w14:paraId="38A5E3CC" w14:textId="5763BFA8" w:rsidR="003E0524" w:rsidRPr="003E0524" w:rsidRDefault="003E0524" w:rsidP="00E4069A">
      <w:pPr>
        <w:spacing w:after="0" w:line="276" w:lineRule="auto"/>
        <w:ind w:left="360"/>
        <w:contextualSpacing/>
        <w:jc w:val="both"/>
        <w:rPr>
          <w:rFonts w:ascii="Times New Roman" w:eastAsia="Calibri" w:hAnsi="Times New Roman" w:cs="Times New Roman"/>
          <w:sz w:val="28"/>
          <w:szCs w:val="28"/>
          <w:lang w:val="ro-RO"/>
        </w:rPr>
      </w:pPr>
      <w:r w:rsidRPr="003E0524">
        <w:rPr>
          <w:rFonts w:ascii="Times New Roman" w:eastAsia="Calibri" w:hAnsi="Times New Roman" w:cs="Times New Roman"/>
          <w:sz w:val="28"/>
          <w:szCs w:val="28"/>
          <w:lang w:val="ro-RO"/>
        </w:rPr>
        <w:tab/>
      </w:r>
      <w:r w:rsidR="00E4069A">
        <w:rPr>
          <w:rFonts w:ascii="Times New Roman" w:eastAsia="Calibri" w:hAnsi="Times New Roman" w:cs="Times New Roman"/>
          <w:sz w:val="28"/>
          <w:szCs w:val="28"/>
          <w:lang w:val="ro-RO"/>
        </w:rPr>
        <w:t xml:space="preserve">        -</w:t>
      </w:r>
      <w:r w:rsidRPr="003E0524">
        <w:rPr>
          <w:rFonts w:ascii="Times New Roman" w:eastAsia="Calibri" w:hAnsi="Times New Roman" w:cs="Times New Roman"/>
          <w:sz w:val="28"/>
          <w:szCs w:val="28"/>
          <w:lang w:val="ro-RO"/>
        </w:rPr>
        <w:t>tej - temperatura interioara conventionala de calcul.</w:t>
      </w:r>
    </w:p>
    <w:p w14:paraId="4F20C893" w14:textId="05EF5E85" w:rsidR="003E0524" w:rsidRPr="003E0524" w:rsidRDefault="00E4069A" w:rsidP="00E4069A">
      <w:pPr>
        <w:spacing w:after="0" w:line="276" w:lineRule="auto"/>
        <w:ind w:left="360"/>
        <w:contextualSpacing/>
        <w:jc w:val="both"/>
        <w:rPr>
          <w:rFonts w:ascii="Times New Roman" w:eastAsia="Calibri" w:hAnsi="Times New Roman" w:cs="Times New Roman"/>
          <w:sz w:val="28"/>
          <w:szCs w:val="28"/>
          <w:lang w:val="ro-RO"/>
        </w:rPr>
      </w:pPr>
      <w:r>
        <w:rPr>
          <w:rFonts w:ascii="Times New Roman" w:eastAsia="Calibri" w:hAnsi="Times New Roman" w:cs="Times New Roman"/>
          <w:sz w:val="28"/>
          <w:szCs w:val="28"/>
          <w:lang w:val="ro-RO"/>
        </w:rPr>
        <w:t>-</w:t>
      </w:r>
      <w:r w:rsidR="003E0524" w:rsidRPr="003E0524">
        <w:rPr>
          <w:rFonts w:ascii="Times New Roman" w:eastAsia="Calibri" w:hAnsi="Times New Roman" w:cs="Times New Roman"/>
          <w:sz w:val="28"/>
          <w:szCs w:val="28"/>
          <w:lang w:val="ro-RO"/>
        </w:rPr>
        <w:sym w:font="Symbol" w:char="F0E5"/>
      </w:r>
      <w:r w:rsidR="003E0524" w:rsidRPr="003E0524">
        <w:rPr>
          <w:rFonts w:ascii="Times New Roman" w:eastAsia="Calibri" w:hAnsi="Times New Roman" w:cs="Times New Roman"/>
          <w:sz w:val="28"/>
          <w:szCs w:val="28"/>
          <w:lang w:val="ro-RO"/>
        </w:rPr>
        <w:t xml:space="preserve">A – adaosurile la pierderile de caldura prin transmisie, se da numai incaperilor in contact cu cel putin un </w:t>
      </w:r>
      <w:r w:rsidR="003E0524" w:rsidRPr="003E0524">
        <w:rPr>
          <w:rFonts w:ascii="Times New Roman" w:eastAsia="Calibri" w:hAnsi="Times New Roman" w:cs="Times New Roman"/>
          <w:sz w:val="28"/>
          <w:szCs w:val="28"/>
          <w:lang w:val="ro-RO"/>
        </w:rPr>
        <w:tab/>
        <w:t>perete exterior.</w:t>
      </w:r>
    </w:p>
    <w:p w14:paraId="37BB8379" w14:textId="4B09C073" w:rsidR="003E0524" w:rsidRPr="003E0524" w:rsidRDefault="00E4069A" w:rsidP="00E4069A">
      <w:pPr>
        <w:spacing w:after="0" w:line="276" w:lineRule="auto"/>
        <w:ind w:left="360"/>
        <w:contextualSpacing/>
        <w:jc w:val="both"/>
        <w:rPr>
          <w:rFonts w:ascii="Times New Roman" w:eastAsia="Calibri" w:hAnsi="Times New Roman" w:cs="Times New Roman"/>
          <w:sz w:val="28"/>
          <w:szCs w:val="28"/>
          <w:lang w:val="ro-RO"/>
        </w:rPr>
      </w:pPr>
      <w:r>
        <w:rPr>
          <w:rFonts w:ascii="Times New Roman" w:eastAsia="Calibri" w:hAnsi="Times New Roman" w:cs="Times New Roman"/>
          <w:sz w:val="28"/>
          <w:szCs w:val="28"/>
          <w:lang w:val="ro-RO"/>
        </w:rPr>
        <w:t>-</w:t>
      </w:r>
      <w:r w:rsidR="003E0524" w:rsidRPr="003E0524">
        <w:rPr>
          <w:rFonts w:ascii="Times New Roman" w:eastAsia="Calibri" w:hAnsi="Times New Roman" w:cs="Times New Roman"/>
          <w:sz w:val="28"/>
          <w:szCs w:val="28"/>
          <w:lang w:val="ro-RO"/>
        </w:rPr>
        <w:t>Ao – adaosuri de orientare , se ia in considerare diferenta intre incaperile insorite , partial insorite sau neinsorite.Toate aceste incaperi indiferent de pozitia lor in raport cu punctele cardinale trebuie sa se comporte din punct de vedere termic la fel. Ele se dau incaperii si nu fiecarui elemente de constructie in parte.</w:t>
      </w:r>
    </w:p>
    <w:p w14:paraId="2FAF8B28" w14:textId="77777777" w:rsidR="003E0524" w:rsidRPr="003E0524" w:rsidRDefault="003E0524" w:rsidP="00E4069A">
      <w:pPr>
        <w:spacing w:after="0" w:line="276" w:lineRule="auto"/>
        <w:ind w:left="360"/>
        <w:contextualSpacing/>
        <w:jc w:val="both"/>
        <w:rPr>
          <w:rFonts w:ascii="Times New Roman" w:eastAsia="Calibri" w:hAnsi="Times New Roman" w:cs="Times New Roman"/>
          <w:sz w:val="28"/>
          <w:szCs w:val="28"/>
          <w:lang w:val="ro-RO"/>
        </w:rPr>
      </w:pPr>
      <w:r w:rsidRPr="003E0524">
        <w:rPr>
          <w:rFonts w:ascii="Times New Roman" w:eastAsia="Calibri" w:hAnsi="Times New Roman" w:cs="Times New Roman"/>
          <w:sz w:val="28"/>
          <w:szCs w:val="28"/>
          <w:lang w:val="ro-RO"/>
        </w:rPr>
        <w:t>Ac- adaos de compensare a suprafetelor reci. Pentru incaperile care au elemente de constructie cu o rezistenta termica medie scazuta (datorita unei suprafete vitrate ) pentru a compensa efectul de radiatie rece intre om si aceste suprafete, se impune compensarea acestui efect prin marirea pierderilor de caldura prin transmisie. Acest adaos se da tuturor incaperilor in contact cu exteriorul cu exceptia incaperilor in care omul este in tranzit.</w:t>
      </w:r>
    </w:p>
    <w:p w14:paraId="7C7A3AF8" w14:textId="77777777" w:rsidR="003E0524" w:rsidRPr="003E0524" w:rsidRDefault="003E0524" w:rsidP="00E4069A">
      <w:pPr>
        <w:spacing w:after="0" w:line="276" w:lineRule="auto"/>
        <w:ind w:left="360"/>
        <w:contextualSpacing/>
        <w:jc w:val="both"/>
        <w:rPr>
          <w:rFonts w:ascii="Times New Roman" w:eastAsia="Calibri" w:hAnsi="Times New Roman" w:cs="Times New Roman"/>
          <w:sz w:val="28"/>
          <w:szCs w:val="28"/>
          <w:lang w:val="ro-RO"/>
        </w:rPr>
      </w:pPr>
      <w:r w:rsidRPr="003E0524">
        <w:rPr>
          <w:rFonts w:ascii="Times New Roman" w:eastAsia="Calibri" w:hAnsi="Times New Roman" w:cs="Times New Roman"/>
          <w:sz w:val="28"/>
          <w:szCs w:val="28"/>
          <w:lang w:val="ro-RO"/>
        </w:rPr>
        <w:object w:dxaOrig="1260" w:dyaOrig="360" w14:anchorId="226A5D3F">
          <v:shape id="_x0000_i1038" type="#_x0000_t75" style="width:62pt;height:19pt" o:ole="">
            <v:imagedata r:id="rId31" o:title=""/>
          </v:shape>
          <o:OLEObject Type="Embed" ProgID="Equation.3" ShapeID="_x0000_i1038" DrawAspect="Content" ObjectID="_1736015083" r:id="rId32"/>
        </w:object>
      </w:r>
    </w:p>
    <w:p w14:paraId="78353A32" w14:textId="77777777" w:rsidR="003E0524" w:rsidRPr="003E0524" w:rsidRDefault="003E0524" w:rsidP="00E4069A">
      <w:pPr>
        <w:spacing w:after="0" w:line="276" w:lineRule="auto"/>
        <w:ind w:left="720"/>
        <w:contextualSpacing/>
        <w:jc w:val="both"/>
        <w:rPr>
          <w:rFonts w:ascii="Times New Roman" w:eastAsia="Calibri" w:hAnsi="Times New Roman" w:cs="Times New Roman"/>
          <w:sz w:val="28"/>
          <w:szCs w:val="28"/>
          <w:lang w:val="ro-RO"/>
        </w:rPr>
      </w:pPr>
      <w:r w:rsidRPr="003E0524">
        <w:rPr>
          <w:rFonts w:ascii="Times New Roman" w:eastAsia="Calibri" w:hAnsi="Times New Roman" w:cs="Times New Roman"/>
          <w:sz w:val="28"/>
          <w:szCs w:val="28"/>
          <w:lang w:val="ro-RO"/>
        </w:rPr>
        <w:object w:dxaOrig="1640" w:dyaOrig="700" w14:anchorId="65880470">
          <v:shape id="_x0000_i1039" type="#_x0000_t75" style="width:83pt;height:37pt" o:ole="">
            <v:imagedata r:id="rId33" o:title=""/>
          </v:shape>
          <o:OLEObject Type="Embed" ProgID="Equation.3" ShapeID="_x0000_i1039" DrawAspect="Content" ObjectID="_1736015084" r:id="rId34"/>
        </w:object>
      </w:r>
    </w:p>
    <w:p w14:paraId="2D0684FB" w14:textId="77777777" w:rsidR="003E0524" w:rsidRPr="003E0524" w:rsidRDefault="003E0524" w:rsidP="00E4069A">
      <w:pPr>
        <w:spacing w:after="0" w:line="276" w:lineRule="auto"/>
        <w:ind w:firstLine="360"/>
        <w:contextualSpacing/>
        <w:jc w:val="both"/>
        <w:rPr>
          <w:rFonts w:ascii="Times New Roman" w:eastAsia="Calibri" w:hAnsi="Times New Roman" w:cs="Times New Roman"/>
          <w:sz w:val="28"/>
          <w:szCs w:val="28"/>
          <w:lang w:val="ro-RO"/>
        </w:rPr>
      </w:pPr>
      <w:r w:rsidRPr="003E0524">
        <w:rPr>
          <w:rFonts w:ascii="Times New Roman" w:eastAsia="Calibri" w:hAnsi="Times New Roman" w:cs="Times New Roman"/>
          <w:sz w:val="28"/>
          <w:szCs w:val="28"/>
          <w:lang w:val="ro-RO"/>
        </w:rPr>
        <w:t>Necesarul de caldura pentru incalzirea aerului rece patruns in incapere se calculeaza cu formula.</w:t>
      </w:r>
    </w:p>
    <w:p w14:paraId="6E284B8D" w14:textId="77777777" w:rsidR="003E0524" w:rsidRPr="003E0524" w:rsidRDefault="003E0524" w:rsidP="00E4069A">
      <w:pPr>
        <w:spacing w:after="0" w:line="276" w:lineRule="auto"/>
        <w:ind w:left="720"/>
        <w:contextualSpacing/>
        <w:jc w:val="both"/>
        <w:rPr>
          <w:rFonts w:ascii="Times New Roman" w:eastAsia="Calibri" w:hAnsi="Times New Roman" w:cs="Times New Roman"/>
          <w:sz w:val="28"/>
          <w:szCs w:val="28"/>
          <w:lang w:val="ro-RO"/>
        </w:rPr>
      </w:pPr>
      <w:r w:rsidRPr="003E0524">
        <w:rPr>
          <w:rFonts w:ascii="Times New Roman" w:eastAsia="Calibri" w:hAnsi="Times New Roman" w:cs="Times New Roman"/>
          <w:sz w:val="28"/>
          <w:szCs w:val="28"/>
          <w:lang w:val="ro-RO"/>
        </w:rPr>
        <w:object w:dxaOrig="3280" w:dyaOrig="360" w14:anchorId="2E1F32A0">
          <v:shape id="_x0000_i1040" type="#_x0000_t75" style="width:163.5pt;height:19pt" o:ole="">
            <v:imagedata r:id="rId35" o:title=""/>
          </v:shape>
          <o:OLEObject Type="Embed" ProgID="Equation.3" ShapeID="_x0000_i1040" DrawAspect="Content" ObjectID="_1736015085" r:id="rId36"/>
        </w:object>
      </w:r>
    </w:p>
    <w:p w14:paraId="1AE74D2C" w14:textId="633FF694" w:rsidR="003E0524" w:rsidRPr="003E0524" w:rsidRDefault="00E4069A" w:rsidP="00E4069A">
      <w:pPr>
        <w:spacing w:after="0" w:line="276" w:lineRule="auto"/>
        <w:ind w:left="720"/>
        <w:contextualSpacing/>
        <w:jc w:val="both"/>
        <w:rPr>
          <w:rFonts w:ascii="Times New Roman" w:eastAsia="Calibri" w:hAnsi="Times New Roman" w:cs="Times New Roman"/>
          <w:sz w:val="28"/>
          <w:szCs w:val="28"/>
          <w:lang w:val="ro-RO"/>
        </w:rPr>
      </w:pPr>
      <w:r>
        <w:rPr>
          <w:rFonts w:ascii="Times New Roman" w:eastAsia="Calibri" w:hAnsi="Times New Roman" w:cs="Times New Roman"/>
          <w:sz w:val="28"/>
          <w:szCs w:val="28"/>
          <w:lang w:val="ro-RO"/>
        </w:rPr>
        <w:t>-</w:t>
      </w:r>
      <w:r w:rsidR="003E0524" w:rsidRPr="003E0524">
        <w:rPr>
          <w:rFonts w:ascii="Times New Roman" w:eastAsia="Calibri" w:hAnsi="Times New Roman" w:cs="Times New Roman"/>
          <w:sz w:val="28"/>
          <w:szCs w:val="28"/>
          <w:lang w:val="ro-RO"/>
        </w:rPr>
        <w:t>Qusa – debitul de caldura necesar incalzirii aerului rece patruns in cladire prin deschiderea usilor.</w:t>
      </w:r>
    </w:p>
    <w:p w14:paraId="368848A8" w14:textId="77777777" w:rsidR="003E0524" w:rsidRPr="003E0524" w:rsidRDefault="003E0524" w:rsidP="00E4069A">
      <w:pPr>
        <w:spacing w:after="0" w:line="276" w:lineRule="auto"/>
        <w:ind w:left="720"/>
        <w:contextualSpacing/>
        <w:jc w:val="both"/>
        <w:rPr>
          <w:rFonts w:ascii="Times New Roman" w:eastAsia="Calibri" w:hAnsi="Times New Roman" w:cs="Times New Roman"/>
          <w:sz w:val="28"/>
          <w:szCs w:val="28"/>
          <w:lang w:val="ro-RO"/>
        </w:rPr>
      </w:pPr>
      <w:r w:rsidRPr="003E0524">
        <w:rPr>
          <w:rFonts w:ascii="Times New Roman" w:eastAsia="Calibri" w:hAnsi="Times New Roman" w:cs="Times New Roman"/>
          <w:sz w:val="28"/>
          <w:szCs w:val="28"/>
          <w:lang w:val="ro-RO"/>
        </w:rPr>
        <w:object w:dxaOrig="3420" w:dyaOrig="639" w14:anchorId="7DE5FA37">
          <v:shape id="_x0000_i1041" type="#_x0000_t75" style="width:171pt;height:32pt" o:ole="">
            <v:imagedata r:id="rId37" o:title=""/>
          </v:shape>
          <o:OLEObject Type="Embed" ProgID="Equation.3" ShapeID="_x0000_i1041" DrawAspect="Content" ObjectID="_1736015086" r:id="rId38"/>
        </w:object>
      </w:r>
    </w:p>
    <w:p w14:paraId="25582D4C" w14:textId="5E8F06B1" w:rsidR="003E0524" w:rsidRPr="003E0524" w:rsidRDefault="00E4069A" w:rsidP="00E4069A">
      <w:pPr>
        <w:spacing w:after="0" w:line="276" w:lineRule="auto"/>
        <w:ind w:left="360"/>
        <w:contextualSpacing/>
        <w:jc w:val="both"/>
        <w:rPr>
          <w:rFonts w:ascii="Times New Roman" w:eastAsia="Calibri" w:hAnsi="Times New Roman" w:cs="Times New Roman"/>
          <w:sz w:val="28"/>
          <w:szCs w:val="28"/>
          <w:lang w:val="ro-RO"/>
        </w:rPr>
      </w:pPr>
      <w:r>
        <w:rPr>
          <w:rFonts w:ascii="Times New Roman" w:eastAsia="Calibri" w:hAnsi="Times New Roman" w:cs="Times New Roman"/>
          <w:sz w:val="28"/>
          <w:szCs w:val="28"/>
          <w:lang w:val="ro-RO"/>
        </w:rPr>
        <w:t>U</w:t>
      </w:r>
      <w:r w:rsidR="003E0524" w:rsidRPr="003E0524">
        <w:rPr>
          <w:rFonts w:ascii="Times New Roman" w:eastAsia="Calibri" w:hAnsi="Times New Roman" w:cs="Times New Roman"/>
          <w:sz w:val="28"/>
          <w:szCs w:val="28"/>
          <w:lang w:val="ro-RO"/>
        </w:rPr>
        <w:t>nde</w:t>
      </w:r>
      <w:r>
        <w:rPr>
          <w:rFonts w:ascii="Times New Roman" w:eastAsia="Calibri" w:hAnsi="Times New Roman" w:cs="Times New Roman"/>
          <w:sz w:val="28"/>
          <w:szCs w:val="28"/>
          <w:lang w:val="ro-RO"/>
        </w:rPr>
        <w:t>:</w:t>
      </w:r>
      <w:r w:rsidR="003E0524" w:rsidRPr="003E0524">
        <w:rPr>
          <w:rFonts w:ascii="Times New Roman" w:eastAsia="Calibri" w:hAnsi="Times New Roman" w:cs="Times New Roman"/>
          <w:sz w:val="28"/>
          <w:szCs w:val="28"/>
          <w:lang w:val="ro-RO"/>
        </w:rPr>
        <w:tab/>
      </w:r>
      <w:r w:rsidR="003E0524" w:rsidRPr="003E0524">
        <w:rPr>
          <w:rFonts w:ascii="Times New Roman" w:eastAsia="Calibri" w:hAnsi="Times New Roman" w:cs="Times New Roman"/>
          <w:sz w:val="28"/>
          <w:szCs w:val="28"/>
          <w:lang w:val="ro-RO"/>
        </w:rPr>
        <w:object w:dxaOrig="180" w:dyaOrig="279" w14:anchorId="7ABD04DE">
          <v:shape id="_x0000_i1042" type="#_x0000_t75" style="width:9.5pt;height:14.5pt" o:ole="">
            <v:imagedata r:id="rId39" o:title=""/>
          </v:shape>
          <o:OLEObject Type="Embed" ProgID="Equation.DSMT4" ShapeID="_x0000_i1042" DrawAspect="Content" ObjectID="_1736015087" r:id="rId40"/>
        </w:object>
      </w:r>
      <w:r w:rsidR="003E0524" w:rsidRPr="003E0524">
        <w:rPr>
          <w:rFonts w:ascii="Times New Roman" w:eastAsia="Calibri" w:hAnsi="Times New Roman" w:cs="Times New Roman"/>
          <w:sz w:val="28"/>
          <w:szCs w:val="28"/>
          <w:lang w:val="ro-RO"/>
        </w:rPr>
        <w:t xml:space="preserve"> </w:t>
      </w:r>
    </w:p>
    <w:p w14:paraId="42CE9566" w14:textId="206F110A" w:rsidR="003E0524" w:rsidRPr="003E0524" w:rsidRDefault="003E0524" w:rsidP="00E4069A">
      <w:pPr>
        <w:spacing w:after="0" w:line="276" w:lineRule="auto"/>
        <w:ind w:left="360"/>
        <w:contextualSpacing/>
        <w:jc w:val="both"/>
        <w:rPr>
          <w:rFonts w:ascii="Times New Roman" w:eastAsia="Calibri" w:hAnsi="Times New Roman" w:cs="Times New Roman"/>
          <w:sz w:val="28"/>
          <w:szCs w:val="28"/>
          <w:lang w:val="ro-RO"/>
        </w:rPr>
      </w:pPr>
      <w:r w:rsidRPr="003E0524">
        <w:rPr>
          <w:rFonts w:ascii="Times New Roman" w:eastAsia="Calibri" w:hAnsi="Times New Roman" w:cs="Times New Roman"/>
          <w:sz w:val="28"/>
          <w:szCs w:val="28"/>
          <w:lang w:val="ro-RO"/>
        </w:rPr>
        <w:tab/>
      </w:r>
      <w:r w:rsidR="00E4069A">
        <w:rPr>
          <w:rFonts w:ascii="Times New Roman" w:eastAsia="Calibri" w:hAnsi="Times New Roman" w:cs="Times New Roman"/>
          <w:sz w:val="28"/>
          <w:szCs w:val="28"/>
          <w:lang w:val="ro-RO"/>
        </w:rPr>
        <w:t>-</w:t>
      </w:r>
      <w:r w:rsidRPr="003E0524">
        <w:rPr>
          <w:rFonts w:ascii="Times New Roman" w:eastAsia="Calibri" w:hAnsi="Times New Roman" w:cs="Times New Roman"/>
          <w:sz w:val="28"/>
          <w:szCs w:val="28"/>
          <w:lang w:val="ro-RO"/>
        </w:rPr>
        <w:t>Su – suprafata usii;</w:t>
      </w:r>
    </w:p>
    <w:p w14:paraId="0A464D43" w14:textId="5FED68CC" w:rsidR="003E0524" w:rsidRPr="003E0524" w:rsidRDefault="003E0524" w:rsidP="00E4069A">
      <w:pPr>
        <w:spacing w:after="0" w:line="276" w:lineRule="auto"/>
        <w:ind w:left="360"/>
        <w:contextualSpacing/>
        <w:jc w:val="both"/>
        <w:rPr>
          <w:rFonts w:ascii="Times New Roman" w:eastAsia="Calibri" w:hAnsi="Times New Roman" w:cs="Times New Roman"/>
          <w:sz w:val="28"/>
          <w:szCs w:val="28"/>
          <w:lang w:val="ro-RO"/>
        </w:rPr>
      </w:pPr>
      <w:r w:rsidRPr="003E0524">
        <w:rPr>
          <w:rFonts w:ascii="Times New Roman" w:eastAsia="Calibri" w:hAnsi="Times New Roman" w:cs="Times New Roman"/>
          <w:sz w:val="28"/>
          <w:szCs w:val="28"/>
          <w:lang w:val="ro-RO"/>
        </w:rPr>
        <w:lastRenderedPageBreak/>
        <w:tab/>
      </w:r>
      <w:r w:rsidR="00E4069A">
        <w:rPr>
          <w:rFonts w:ascii="Times New Roman" w:eastAsia="Calibri" w:hAnsi="Times New Roman" w:cs="Times New Roman"/>
          <w:sz w:val="28"/>
          <w:szCs w:val="28"/>
          <w:lang w:val="ro-RO"/>
        </w:rPr>
        <w:t>-</w:t>
      </w:r>
      <w:r w:rsidRPr="003E0524">
        <w:rPr>
          <w:rFonts w:ascii="Times New Roman" w:eastAsia="Calibri" w:hAnsi="Times New Roman" w:cs="Times New Roman"/>
          <w:sz w:val="28"/>
          <w:szCs w:val="28"/>
          <w:lang w:val="ro-RO"/>
        </w:rPr>
        <w:t>n0 – numarul de deschideri pe ora;</w:t>
      </w:r>
    </w:p>
    <w:p w14:paraId="460EC9B3" w14:textId="31DA54D8" w:rsidR="003E0524" w:rsidRPr="003E0524" w:rsidRDefault="003E0524" w:rsidP="00E4069A">
      <w:pPr>
        <w:spacing w:after="0" w:line="276" w:lineRule="auto"/>
        <w:ind w:left="360"/>
        <w:contextualSpacing/>
        <w:jc w:val="both"/>
        <w:rPr>
          <w:rFonts w:ascii="Times New Roman" w:eastAsia="Calibri" w:hAnsi="Times New Roman" w:cs="Times New Roman"/>
          <w:sz w:val="28"/>
          <w:szCs w:val="28"/>
          <w:lang w:val="ro-RO"/>
        </w:rPr>
      </w:pPr>
      <w:r w:rsidRPr="003E0524">
        <w:rPr>
          <w:rFonts w:ascii="Times New Roman" w:eastAsia="Calibri" w:hAnsi="Times New Roman" w:cs="Times New Roman"/>
          <w:sz w:val="28"/>
          <w:szCs w:val="28"/>
          <w:lang w:val="ro-RO"/>
        </w:rPr>
        <w:tab/>
      </w:r>
      <w:r w:rsidR="00E4069A">
        <w:rPr>
          <w:rFonts w:ascii="Times New Roman" w:eastAsia="Calibri" w:hAnsi="Times New Roman" w:cs="Times New Roman"/>
          <w:sz w:val="28"/>
          <w:szCs w:val="28"/>
          <w:lang w:val="ro-RO"/>
        </w:rPr>
        <w:t>-</w:t>
      </w:r>
      <w:r w:rsidRPr="003E0524">
        <w:rPr>
          <w:rFonts w:ascii="Times New Roman" w:eastAsia="Calibri" w:hAnsi="Times New Roman" w:cs="Times New Roman"/>
          <w:sz w:val="28"/>
          <w:szCs w:val="28"/>
          <w:lang w:val="ro-RO"/>
        </w:rPr>
        <w:t>ti – temperatura in camera tampon;</w:t>
      </w:r>
    </w:p>
    <w:p w14:paraId="405CA102" w14:textId="77777777" w:rsidR="003E0524" w:rsidRPr="003E0524" w:rsidRDefault="003E0524" w:rsidP="00E4069A">
      <w:pPr>
        <w:spacing w:after="0" w:line="276" w:lineRule="auto"/>
        <w:ind w:left="360"/>
        <w:contextualSpacing/>
        <w:jc w:val="both"/>
        <w:rPr>
          <w:rFonts w:ascii="Times New Roman" w:eastAsia="Calibri" w:hAnsi="Times New Roman" w:cs="Times New Roman"/>
          <w:sz w:val="28"/>
          <w:szCs w:val="28"/>
          <w:lang w:val="ro-RO"/>
        </w:rPr>
      </w:pPr>
      <w:r w:rsidRPr="003E0524">
        <w:rPr>
          <w:rFonts w:ascii="Times New Roman" w:eastAsia="Calibri" w:hAnsi="Times New Roman" w:cs="Times New Roman"/>
          <w:sz w:val="28"/>
          <w:szCs w:val="28"/>
          <w:lang w:val="ro-RO"/>
        </w:rPr>
        <w:t>Qinfiltratii – fluxul de caldura necesar incalzirii aerului rece patruns in incapere prin infiltratii.</w:t>
      </w:r>
    </w:p>
    <w:p w14:paraId="3C99A06B" w14:textId="77777777" w:rsidR="003E0524" w:rsidRPr="00E4069A" w:rsidRDefault="003E0524" w:rsidP="00E4069A">
      <w:pPr>
        <w:spacing w:after="0" w:line="276" w:lineRule="auto"/>
        <w:ind w:left="1080"/>
        <w:jc w:val="both"/>
        <w:rPr>
          <w:rFonts w:ascii="Times New Roman" w:eastAsia="Calibri" w:hAnsi="Times New Roman" w:cs="Times New Roman"/>
          <w:sz w:val="28"/>
          <w:szCs w:val="28"/>
          <w:lang w:val="ro-RO"/>
        </w:rPr>
      </w:pPr>
      <w:r w:rsidRPr="003E0524">
        <w:rPr>
          <w:lang w:val="ro-RO"/>
        </w:rPr>
        <w:object w:dxaOrig="3800" w:dyaOrig="639" w14:anchorId="4070A046">
          <v:shape id="_x0000_i1043" type="#_x0000_t75" style="width:192pt;height:32pt" o:ole="">
            <v:imagedata r:id="rId41" o:title=""/>
          </v:shape>
          <o:OLEObject Type="Embed" ProgID="Equation.3" ShapeID="_x0000_i1043" DrawAspect="Content" ObjectID="_1736015088" r:id="rId42"/>
        </w:object>
      </w:r>
    </w:p>
    <w:p w14:paraId="6CAC08C7" w14:textId="1FF5AA2D" w:rsidR="003E0524" w:rsidRPr="003E0524" w:rsidRDefault="00E4069A" w:rsidP="00E4069A">
      <w:pPr>
        <w:spacing w:after="0" w:line="276" w:lineRule="auto"/>
        <w:ind w:left="360"/>
        <w:contextualSpacing/>
        <w:jc w:val="both"/>
        <w:rPr>
          <w:rFonts w:ascii="Times New Roman" w:eastAsia="Calibri" w:hAnsi="Times New Roman" w:cs="Times New Roman"/>
          <w:sz w:val="28"/>
          <w:szCs w:val="28"/>
          <w:lang w:val="ro-RO"/>
        </w:rPr>
      </w:pPr>
      <w:r>
        <w:rPr>
          <w:rFonts w:ascii="Times New Roman" w:eastAsia="Calibri" w:hAnsi="Times New Roman" w:cs="Times New Roman"/>
          <w:sz w:val="28"/>
          <w:szCs w:val="28"/>
          <w:lang w:val="ro-RO"/>
        </w:rPr>
        <w:t>-</w:t>
      </w:r>
      <w:r w:rsidR="003E0524" w:rsidRPr="003E0524">
        <w:rPr>
          <w:rFonts w:ascii="Times New Roman" w:eastAsia="Calibri" w:hAnsi="Times New Roman" w:cs="Times New Roman"/>
          <w:sz w:val="28"/>
          <w:szCs w:val="28"/>
          <w:lang w:val="ro-RO"/>
        </w:rPr>
        <w:sym w:font="Symbol" w:char="F0E5"/>
      </w:r>
      <w:r w:rsidR="003E0524" w:rsidRPr="003E0524">
        <w:rPr>
          <w:rFonts w:ascii="Times New Roman" w:eastAsia="Calibri" w:hAnsi="Times New Roman" w:cs="Times New Roman"/>
          <w:sz w:val="28"/>
          <w:szCs w:val="28"/>
          <w:lang w:val="ro-RO"/>
        </w:rPr>
        <w:t>L – reprezinta suma lungimilor rosturilor elementelor de constructie mobile prin care se infiltreaza aerul rece. La elementele de constructie mobile de tip usa sau fereasta dubla sau tripla lungimea rosturilor se ia o singura data.</w:t>
      </w:r>
    </w:p>
    <w:p w14:paraId="1ED9A751" w14:textId="252CA05D" w:rsidR="003E0524" w:rsidRPr="003E0524" w:rsidRDefault="00E4069A" w:rsidP="00E4069A">
      <w:pPr>
        <w:spacing w:after="0" w:line="276" w:lineRule="auto"/>
        <w:ind w:left="360"/>
        <w:contextualSpacing/>
        <w:jc w:val="both"/>
        <w:rPr>
          <w:rFonts w:ascii="Times New Roman" w:eastAsia="Calibri" w:hAnsi="Times New Roman" w:cs="Times New Roman"/>
          <w:sz w:val="28"/>
          <w:szCs w:val="28"/>
          <w:lang w:val="ro-RO"/>
        </w:rPr>
      </w:pPr>
      <w:r>
        <w:rPr>
          <w:rFonts w:ascii="Times New Roman" w:eastAsia="Calibri" w:hAnsi="Times New Roman" w:cs="Times New Roman"/>
          <w:sz w:val="28"/>
          <w:szCs w:val="28"/>
          <w:lang w:val="ro-RO"/>
        </w:rPr>
        <w:t>-</w:t>
      </w:r>
      <w:r w:rsidR="003E0524" w:rsidRPr="003E0524">
        <w:rPr>
          <w:rFonts w:ascii="Times New Roman" w:eastAsia="Calibri" w:hAnsi="Times New Roman" w:cs="Times New Roman"/>
          <w:sz w:val="28"/>
          <w:szCs w:val="28"/>
          <w:lang w:val="ro-RO"/>
        </w:rPr>
        <w:t>i -  coeficient de infiltratie a aerului in interior;</w:t>
      </w:r>
    </w:p>
    <w:p w14:paraId="1EF48CFE" w14:textId="2E8E53AB" w:rsidR="003E0524" w:rsidRPr="003E0524" w:rsidRDefault="00E4069A" w:rsidP="00E4069A">
      <w:pPr>
        <w:spacing w:after="0" w:line="276" w:lineRule="auto"/>
        <w:ind w:left="360"/>
        <w:contextualSpacing/>
        <w:jc w:val="both"/>
        <w:rPr>
          <w:rFonts w:ascii="Times New Roman" w:eastAsia="Calibri" w:hAnsi="Times New Roman" w:cs="Times New Roman"/>
          <w:sz w:val="28"/>
          <w:szCs w:val="28"/>
          <w:lang w:val="ro-RO"/>
        </w:rPr>
      </w:pPr>
      <w:r>
        <w:rPr>
          <w:rFonts w:ascii="Times New Roman" w:eastAsia="Calibri" w:hAnsi="Times New Roman" w:cs="Times New Roman"/>
          <w:sz w:val="28"/>
          <w:szCs w:val="28"/>
          <w:lang w:val="ro-RO"/>
        </w:rPr>
        <w:t>-</w:t>
      </w:r>
      <w:r w:rsidR="003E0524" w:rsidRPr="003E0524">
        <w:rPr>
          <w:rFonts w:ascii="Times New Roman" w:eastAsia="Calibri" w:hAnsi="Times New Roman" w:cs="Times New Roman"/>
          <w:sz w:val="28"/>
          <w:szCs w:val="28"/>
          <w:lang w:val="ro-RO"/>
        </w:rPr>
        <w:t xml:space="preserve">v- viteza vantului conventional de calcul; </w:t>
      </w:r>
    </w:p>
    <w:p w14:paraId="26D1B974" w14:textId="3C10D013" w:rsidR="003E0524" w:rsidRPr="003E0524" w:rsidRDefault="00E4069A" w:rsidP="00E4069A">
      <w:pPr>
        <w:spacing w:after="0" w:line="276" w:lineRule="auto"/>
        <w:ind w:left="360"/>
        <w:contextualSpacing/>
        <w:jc w:val="both"/>
        <w:rPr>
          <w:rFonts w:ascii="Times New Roman" w:eastAsia="Calibri" w:hAnsi="Times New Roman" w:cs="Times New Roman"/>
          <w:sz w:val="28"/>
          <w:szCs w:val="28"/>
          <w:lang w:val="ro-RO"/>
        </w:rPr>
      </w:pPr>
      <w:r>
        <w:rPr>
          <w:rFonts w:ascii="Times New Roman" w:eastAsia="Calibri" w:hAnsi="Times New Roman" w:cs="Times New Roman"/>
          <w:sz w:val="28"/>
          <w:szCs w:val="28"/>
          <w:lang w:val="ro-RO"/>
        </w:rPr>
        <w:t>-</w:t>
      </w:r>
      <w:r w:rsidR="003E0524" w:rsidRPr="003E0524">
        <w:rPr>
          <w:rFonts w:ascii="Times New Roman" w:eastAsia="Calibri" w:hAnsi="Times New Roman" w:cs="Times New Roman"/>
          <w:sz w:val="28"/>
          <w:szCs w:val="28"/>
          <w:lang w:val="ro-RO"/>
        </w:rPr>
        <w:t>E -  coeficient de corectie eolian  (se da incaperilor de la nivelele inferioare);</w:t>
      </w:r>
    </w:p>
    <w:p w14:paraId="56C44E10" w14:textId="6C0B3CE5" w:rsidR="003E0524" w:rsidRPr="003E0524" w:rsidRDefault="00E4069A" w:rsidP="00E4069A">
      <w:pPr>
        <w:spacing w:after="0" w:line="276" w:lineRule="auto"/>
        <w:ind w:left="360"/>
        <w:contextualSpacing/>
        <w:jc w:val="both"/>
        <w:rPr>
          <w:rFonts w:ascii="Times New Roman" w:eastAsia="Calibri" w:hAnsi="Times New Roman" w:cs="Times New Roman"/>
          <w:sz w:val="28"/>
          <w:szCs w:val="28"/>
          <w:lang w:val="ro-RO"/>
        </w:rPr>
      </w:pPr>
      <w:r>
        <w:rPr>
          <w:rFonts w:ascii="Times New Roman" w:eastAsia="Calibri" w:hAnsi="Times New Roman" w:cs="Times New Roman"/>
          <w:sz w:val="28"/>
          <w:szCs w:val="28"/>
          <w:lang w:val="ro-RO"/>
        </w:rPr>
        <w:t>-</w:t>
      </w:r>
      <w:r w:rsidR="003E0524" w:rsidRPr="003E0524">
        <w:rPr>
          <w:rFonts w:ascii="Times New Roman" w:eastAsia="Calibri" w:hAnsi="Times New Roman" w:cs="Times New Roman"/>
          <w:sz w:val="28"/>
          <w:szCs w:val="28"/>
          <w:lang w:val="ro-RO"/>
        </w:rPr>
        <w:sym w:font="Symbol" w:char="F072"/>
      </w:r>
      <w:r w:rsidR="003E0524" w:rsidRPr="003E0524">
        <w:rPr>
          <w:rFonts w:ascii="Times New Roman" w:eastAsia="Calibri" w:hAnsi="Times New Roman" w:cs="Times New Roman"/>
          <w:sz w:val="28"/>
          <w:szCs w:val="28"/>
          <w:lang w:val="ro-RO"/>
        </w:rPr>
        <w:t xml:space="preserve"> -  densitatea aerului la temperatura interioara si umiditatea respectiva;</w:t>
      </w:r>
    </w:p>
    <w:p w14:paraId="43F39B1F" w14:textId="062C0EC9" w:rsidR="003E0524" w:rsidRPr="003E0524" w:rsidRDefault="00E4069A" w:rsidP="00E4069A">
      <w:pPr>
        <w:spacing w:after="0" w:line="276" w:lineRule="auto"/>
        <w:ind w:left="360"/>
        <w:contextualSpacing/>
        <w:jc w:val="both"/>
        <w:rPr>
          <w:rFonts w:ascii="Times New Roman" w:eastAsia="Calibri" w:hAnsi="Times New Roman" w:cs="Times New Roman"/>
          <w:sz w:val="28"/>
          <w:szCs w:val="28"/>
          <w:lang w:val="ro-RO"/>
        </w:rPr>
      </w:pPr>
      <w:r>
        <w:rPr>
          <w:rFonts w:ascii="Times New Roman" w:eastAsia="Calibri" w:hAnsi="Times New Roman" w:cs="Times New Roman"/>
          <w:sz w:val="28"/>
          <w:szCs w:val="28"/>
          <w:lang w:val="ro-RO"/>
        </w:rPr>
        <w:t>-</w:t>
      </w:r>
      <w:r w:rsidR="003E0524" w:rsidRPr="003E0524">
        <w:rPr>
          <w:rFonts w:ascii="Times New Roman" w:eastAsia="Calibri" w:hAnsi="Times New Roman" w:cs="Times New Roman"/>
          <w:sz w:val="28"/>
          <w:szCs w:val="28"/>
          <w:lang w:val="ro-RO"/>
        </w:rPr>
        <w:t>cp -  caldura specifica a aerului.</w:t>
      </w:r>
    </w:p>
    <w:p w14:paraId="7392CFE5" w14:textId="6AA42910" w:rsidR="003E0524" w:rsidRDefault="003E0524" w:rsidP="00E4069A">
      <w:pPr>
        <w:spacing w:after="0" w:line="276" w:lineRule="auto"/>
        <w:ind w:left="360"/>
        <w:contextualSpacing/>
        <w:jc w:val="both"/>
        <w:rPr>
          <w:rFonts w:ascii="Times New Roman" w:eastAsia="Calibri" w:hAnsi="Times New Roman" w:cs="Times New Roman"/>
          <w:sz w:val="28"/>
          <w:szCs w:val="28"/>
          <w:lang w:val="ro-RO"/>
        </w:rPr>
      </w:pPr>
      <w:r w:rsidRPr="003E0524">
        <w:rPr>
          <w:rFonts w:ascii="Times New Roman" w:eastAsia="Calibri" w:hAnsi="Times New Roman" w:cs="Times New Roman"/>
          <w:sz w:val="28"/>
          <w:szCs w:val="28"/>
          <w:lang w:val="ro-RO"/>
        </w:rPr>
        <w:t>Urmand aceasta metodologie de calcul a rezultat necesarul de caldura pentru fiecare incapere in parte.</w:t>
      </w:r>
    </w:p>
    <w:p w14:paraId="6137B6D6" w14:textId="7BD66109" w:rsidR="00F73776" w:rsidRDefault="00F73776" w:rsidP="00E4069A">
      <w:pPr>
        <w:spacing w:after="0" w:line="276" w:lineRule="auto"/>
        <w:ind w:left="360"/>
        <w:contextualSpacing/>
        <w:jc w:val="both"/>
        <w:rPr>
          <w:rFonts w:ascii="Times New Roman" w:eastAsia="Calibri" w:hAnsi="Times New Roman" w:cs="Times New Roman"/>
          <w:sz w:val="28"/>
          <w:szCs w:val="28"/>
          <w:lang w:val="ro-RO"/>
        </w:rPr>
      </w:pPr>
    </w:p>
    <w:p w14:paraId="6A559485" w14:textId="702FB510" w:rsidR="00E23D17" w:rsidRDefault="00E23D17" w:rsidP="00E4069A">
      <w:pPr>
        <w:spacing w:after="0" w:line="276" w:lineRule="auto"/>
        <w:ind w:left="360"/>
        <w:contextualSpacing/>
        <w:jc w:val="both"/>
        <w:rPr>
          <w:rFonts w:ascii="Times New Roman" w:eastAsia="Calibri" w:hAnsi="Times New Roman" w:cs="Times New Roman"/>
          <w:sz w:val="28"/>
          <w:szCs w:val="28"/>
          <w:lang w:val="ro-RO"/>
        </w:rPr>
      </w:pPr>
    </w:p>
    <w:p w14:paraId="71422597" w14:textId="11A8F896" w:rsidR="00E23D17" w:rsidRDefault="00E23D17" w:rsidP="00E4069A">
      <w:pPr>
        <w:spacing w:after="0" w:line="276" w:lineRule="auto"/>
        <w:ind w:left="360"/>
        <w:contextualSpacing/>
        <w:jc w:val="both"/>
        <w:rPr>
          <w:rFonts w:ascii="Times New Roman" w:eastAsia="Calibri" w:hAnsi="Times New Roman" w:cs="Times New Roman"/>
          <w:sz w:val="28"/>
          <w:szCs w:val="28"/>
          <w:lang w:val="ro-RO"/>
        </w:rPr>
      </w:pPr>
    </w:p>
    <w:p w14:paraId="1A55472B" w14:textId="54980AB2" w:rsidR="00E23D17" w:rsidRDefault="00E23D17" w:rsidP="00E4069A">
      <w:pPr>
        <w:spacing w:after="0" w:line="276" w:lineRule="auto"/>
        <w:ind w:left="360"/>
        <w:contextualSpacing/>
        <w:jc w:val="both"/>
        <w:rPr>
          <w:rFonts w:ascii="Times New Roman" w:eastAsia="Calibri" w:hAnsi="Times New Roman" w:cs="Times New Roman"/>
          <w:sz w:val="28"/>
          <w:szCs w:val="28"/>
          <w:lang w:val="ro-RO"/>
        </w:rPr>
      </w:pPr>
    </w:p>
    <w:p w14:paraId="67DF32D7" w14:textId="78AE5CAF" w:rsidR="00E23D17" w:rsidRDefault="00E23D17" w:rsidP="00E4069A">
      <w:pPr>
        <w:spacing w:after="0" w:line="276" w:lineRule="auto"/>
        <w:ind w:left="360"/>
        <w:contextualSpacing/>
        <w:jc w:val="both"/>
        <w:rPr>
          <w:rFonts w:ascii="Times New Roman" w:eastAsia="Calibri" w:hAnsi="Times New Roman" w:cs="Times New Roman"/>
          <w:sz w:val="28"/>
          <w:szCs w:val="28"/>
          <w:lang w:val="ro-RO"/>
        </w:rPr>
      </w:pPr>
    </w:p>
    <w:p w14:paraId="5426AC12" w14:textId="6AA40A2D" w:rsidR="00E23D17" w:rsidRDefault="00E23D17" w:rsidP="00E4069A">
      <w:pPr>
        <w:spacing w:after="0" w:line="276" w:lineRule="auto"/>
        <w:ind w:left="360"/>
        <w:contextualSpacing/>
        <w:jc w:val="both"/>
        <w:rPr>
          <w:rFonts w:ascii="Times New Roman" w:eastAsia="Calibri" w:hAnsi="Times New Roman" w:cs="Times New Roman"/>
          <w:sz w:val="28"/>
          <w:szCs w:val="28"/>
          <w:lang w:val="ro-RO"/>
        </w:rPr>
      </w:pPr>
    </w:p>
    <w:p w14:paraId="32273FCF" w14:textId="26C7AB69" w:rsidR="00E23D17" w:rsidRDefault="00E23D17" w:rsidP="00E4069A">
      <w:pPr>
        <w:spacing w:after="0" w:line="276" w:lineRule="auto"/>
        <w:ind w:left="360"/>
        <w:contextualSpacing/>
        <w:jc w:val="both"/>
        <w:rPr>
          <w:rFonts w:ascii="Times New Roman" w:eastAsia="Calibri" w:hAnsi="Times New Roman" w:cs="Times New Roman"/>
          <w:sz w:val="28"/>
          <w:szCs w:val="28"/>
          <w:lang w:val="ro-RO"/>
        </w:rPr>
      </w:pPr>
    </w:p>
    <w:p w14:paraId="5507B25C" w14:textId="23525DBF" w:rsidR="00E23D17" w:rsidRDefault="00E23D17" w:rsidP="00E4069A">
      <w:pPr>
        <w:spacing w:after="0" w:line="276" w:lineRule="auto"/>
        <w:ind w:left="360"/>
        <w:contextualSpacing/>
        <w:jc w:val="both"/>
        <w:rPr>
          <w:rFonts w:ascii="Times New Roman" w:eastAsia="Calibri" w:hAnsi="Times New Roman" w:cs="Times New Roman"/>
          <w:sz w:val="28"/>
          <w:szCs w:val="28"/>
          <w:lang w:val="ro-RO"/>
        </w:rPr>
      </w:pPr>
    </w:p>
    <w:p w14:paraId="29E33890" w14:textId="0CFDAD6E" w:rsidR="00E23D17" w:rsidRDefault="00E23D17" w:rsidP="00E4069A">
      <w:pPr>
        <w:spacing w:after="0" w:line="276" w:lineRule="auto"/>
        <w:ind w:left="360"/>
        <w:contextualSpacing/>
        <w:jc w:val="both"/>
        <w:rPr>
          <w:rFonts w:ascii="Times New Roman" w:eastAsia="Calibri" w:hAnsi="Times New Roman" w:cs="Times New Roman"/>
          <w:sz w:val="28"/>
          <w:szCs w:val="28"/>
          <w:lang w:val="ro-RO"/>
        </w:rPr>
      </w:pPr>
    </w:p>
    <w:p w14:paraId="7AF30284" w14:textId="57B46C93" w:rsidR="00E23D17" w:rsidRDefault="00E23D17" w:rsidP="00E4069A">
      <w:pPr>
        <w:spacing w:after="0" w:line="276" w:lineRule="auto"/>
        <w:ind w:left="360"/>
        <w:contextualSpacing/>
        <w:jc w:val="both"/>
        <w:rPr>
          <w:rFonts w:ascii="Times New Roman" w:eastAsia="Calibri" w:hAnsi="Times New Roman" w:cs="Times New Roman"/>
          <w:sz w:val="28"/>
          <w:szCs w:val="28"/>
          <w:lang w:val="ro-RO"/>
        </w:rPr>
      </w:pPr>
    </w:p>
    <w:p w14:paraId="3FB62F86" w14:textId="4B4A05A4" w:rsidR="00E23D17" w:rsidRDefault="00E23D17" w:rsidP="00E4069A">
      <w:pPr>
        <w:spacing w:after="0" w:line="276" w:lineRule="auto"/>
        <w:ind w:left="360"/>
        <w:contextualSpacing/>
        <w:jc w:val="both"/>
        <w:rPr>
          <w:rFonts w:ascii="Times New Roman" w:eastAsia="Calibri" w:hAnsi="Times New Roman" w:cs="Times New Roman"/>
          <w:sz w:val="28"/>
          <w:szCs w:val="28"/>
          <w:lang w:val="ro-RO"/>
        </w:rPr>
      </w:pPr>
    </w:p>
    <w:p w14:paraId="71C735DF" w14:textId="026AAF4A" w:rsidR="00E23D17" w:rsidRDefault="00E23D17" w:rsidP="00E4069A">
      <w:pPr>
        <w:spacing w:after="0" w:line="276" w:lineRule="auto"/>
        <w:ind w:left="360"/>
        <w:contextualSpacing/>
        <w:jc w:val="both"/>
        <w:rPr>
          <w:rFonts w:ascii="Times New Roman" w:eastAsia="Calibri" w:hAnsi="Times New Roman" w:cs="Times New Roman"/>
          <w:sz w:val="28"/>
          <w:szCs w:val="28"/>
          <w:lang w:val="ro-RO"/>
        </w:rPr>
      </w:pPr>
    </w:p>
    <w:p w14:paraId="51D36659" w14:textId="360A5494" w:rsidR="00E23D17" w:rsidRDefault="00E23D17" w:rsidP="00E4069A">
      <w:pPr>
        <w:spacing w:after="0" w:line="276" w:lineRule="auto"/>
        <w:ind w:left="360"/>
        <w:contextualSpacing/>
        <w:jc w:val="both"/>
        <w:rPr>
          <w:rFonts w:ascii="Times New Roman" w:eastAsia="Calibri" w:hAnsi="Times New Roman" w:cs="Times New Roman"/>
          <w:sz w:val="28"/>
          <w:szCs w:val="28"/>
          <w:lang w:val="ro-RO"/>
        </w:rPr>
      </w:pPr>
    </w:p>
    <w:p w14:paraId="455B7FFE" w14:textId="6249FF06" w:rsidR="00E23D17" w:rsidRDefault="00E23D17" w:rsidP="00E4069A">
      <w:pPr>
        <w:spacing w:after="0" w:line="276" w:lineRule="auto"/>
        <w:ind w:left="360"/>
        <w:contextualSpacing/>
        <w:jc w:val="both"/>
        <w:rPr>
          <w:rFonts w:ascii="Times New Roman" w:eastAsia="Calibri" w:hAnsi="Times New Roman" w:cs="Times New Roman"/>
          <w:sz w:val="28"/>
          <w:szCs w:val="28"/>
          <w:lang w:val="ro-RO"/>
        </w:rPr>
      </w:pPr>
    </w:p>
    <w:p w14:paraId="4BC97B85" w14:textId="0B947E34" w:rsidR="00E23D17" w:rsidRDefault="00E23D17" w:rsidP="00E4069A">
      <w:pPr>
        <w:spacing w:after="0" w:line="276" w:lineRule="auto"/>
        <w:ind w:left="360"/>
        <w:contextualSpacing/>
        <w:jc w:val="both"/>
        <w:rPr>
          <w:rFonts w:ascii="Times New Roman" w:eastAsia="Calibri" w:hAnsi="Times New Roman" w:cs="Times New Roman"/>
          <w:sz w:val="28"/>
          <w:szCs w:val="28"/>
          <w:lang w:val="ro-RO"/>
        </w:rPr>
      </w:pPr>
    </w:p>
    <w:p w14:paraId="5ABA3F0C" w14:textId="36118501" w:rsidR="00E23D17" w:rsidRDefault="00E23D17" w:rsidP="00E4069A">
      <w:pPr>
        <w:spacing w:after="0" w:line="276" w:lineRule="auto"/>
        <w:ind w:left="360"/>
        <w:contextualSpacing/>
        <w:jc w:val="both"/>
        <w:rPr>
          <w:rFonts w:ascii="Times New Roman" w:eastAsia="Calibri" w:hAnsi="Times New Roman" w:cs="Times New Roman"/>
          <w:sz w:val="28"/>
          <w:szCs w:val="28"/>
          <w:lang w:val="ro-RO"/>
        </w:rPr>
      </w:pPr>
    </w:p>
    <w:p w14:paraId="59284271" w14:textId="7889C309" w:rsidR="00E23D17" w:rsidRDefault="00E23D17" w:rsidP="00E4069A">
      <w:pPr>
        <w:spacing w:after="0" w:line="276" w:lineRule="auto"/>
        <w:ind w:left="360"/>
        <w:contextualSpacing/>
        <w:jc w:val="both"/>
        <w:rPr>
          <w:rFonts w:ascii="Times New Roman" w:eastAsia="Calibri" w:hAnsi="Times New Roman" w:cs="Times New Roman"/>
          <w:sz w:val="28"/>
          <w:szCs w:val="28"/>
          <w:lang w:val="ro-RO"/>
        </w:rPr>
      </w:pPr>
    </w:p>
    <w:p w14:paraId="580C363D" w14:textId="4D7962A8" w:rsidR="00E23D17" w:rsidRDefault="00E23D17" w:rsidP="00E4069A">
      <w:pPr>
        <w:spacing w:after="0" w:line="276" w:lineRule="auto"/>
        <w:ind w:left="360"/>
        <w:contextualSpacing/>
        <w:jc w:val="both"/>
        <w:rPr>
          <w:rFonts w:ascii="Times New Roman" w:eastAsia="Calibri" w:hAnsi="Times New Roman" w:cs="Times New Roman"/>
          <w:sz w:val="28"/>
          <w:szCs w:val="28"/>
          <w:lang w:val="ro-RO"/>
        </w:rPr>
      </w:pPr>
      <w:bookmarkStart w:id="5" w:name="_Hlk125401988"/>
      <w:r>
        <w:rPr>
          <w:rFonts w:ascii="Times New Roman" w:eastAsia="Calibri" w:hAnsi="Times New Roman" w:cs="Times New Roman"/>
          <w:sz w:val="28"/>
          <w:szCs w:val="28"/>
          <w:lang w:val="ro-RO"/>
        </w:rPr>
        <w:lastRenderedPageBreak/>
        <w:t>Corp C9-Camin</w:t>
      </w:r>
    </w:p>
    <w:bookmarkEnd w:id="5"/>
    <w:p w14:paraId="29A4CA76" w14:textId="10B700BB" w:rsidR="00E23D17" w:rsidRPr="003E0524" w:rsidRDefault="00E23D17" w:rsidP="00E23D17">
      <w:pPr>
        <w:spacing w:after="0" w:line="276" w:lineRule="auto"/>
        <w:ind w:left="360"/>
        <w:contextualSpacing/>
        <w:rPr>
          <w:rFonts w:ascii="Times New Roman" w:eastAsia="Calibri" w:hAnsi="Times New Roman" w:cs="Times New Roman"/>
          <w:sz w:val="28"/>
          <w:szCs w:val="28"/>
          <w:lang w:val="ro-RO"/>
        </w:rPr>
      </w:pPr>
      <w:r w:rsidRPr="00E23D17">
        <w:drawing>
          <wp:inline distT="0" distB="0" distL="0" distR="0" wp14:anchorId="6733F98C" wp14:editId="7BAB7532">
            <wp:extent cx="7205981" cy="5516880"/>
            <wp:effectExtent l="6350" t="0" r="1270"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rot="16200000">
                      <a:off x="0" y="0"/>
                      <a:ext cx="7207561" cy="5518090"/>
                    </a:xfrm>
                    <a:prstGeom prst="rect">
                      <a:avLst/>
                    </a:prstGeom>
                    <a:noFill/>
                    <a:ln>
                      <a:noFill/>
                    </a:ln>
                  </pic:spPr>
                </pic:pic>
              </a:graphicData>
            </a:graphic>
          </wp:inline>
        </w:drawing>
      </w:r>
    </w:p>
    <w:p w14:paraId="623E8A03" w14:textId="347C0EF3" w:rsidR="003E0524" w:rsidRDefault="003E0524" w:rsidP="003E0524">
      <w:pPr>
        <w:jc w:val="both"/>
        <w:rPr>
          <w:rFonts w:ascii="Calibri" w:eastAsia="Calibri" w:hAnsi="Calibri" w:cs="Arial"/>
          <w:highlight w:val="yellow"/>
          <w:lang w:val="ro-RO"/>
        </w:rPr>
      </w:pPr>
    </w:p>
    <w:p w14:paraId="16564537" w14:textId="37B77204" w:rsidR="009C58D0" w:rsidRDefault="009C58D0" w:rsidP="003E0524">
      <w:pPr>
        <w:jc w:val="both"/>
        <w:rPr>
          <w:rFonts w:ascii="Calibri" w:eastAsia="Calibri" w:hAnsi="Calibri" w:cs="Arial"/>
          <w:highlight w:val="yellow"/>
          <w:lang w:val="ro-RO"/>
        </w:rPr>
      </w:pPr>
    </w:p>
    <w:p w14:paraId="2BAA26C6" w14:textId="5974A6F0" w:rsidR="00E23D17" w:rsidRDefault="00E23D17" w:rsidP="003E0524">
      <w:pPr>
        <w:jc w:val="both"/>
        <w:rPr>
          <w:rFonts w:ascii="Calibri" w:eastAsia="Calibri" w:hAnsi="Calibri" w:cs="Arial"/>
          <w:highlight w:val="yellow"/>
          <w:lang w:val="ro-RO"/>
        </w:rPr>
      </w:pPr>
      <w:r w:rsidRPr="00E23D17">
        <w:drawing>
          <wp:inline distT="0" distB="0" distL="0" distR="0" wp14:anchorId="645519E3" wp14:editId="23D4CC77">
            <wp:extent cx="7485826" cy="5896988"/>
            <wp:effectExtent l="0" t="5715"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rot="16200000">
                      <a:off x="0" y="0"/>
                      <a:ext cx="7490717" cy="5900841"/>
                    </a:xfrm>
                    <a:prstGeom prst="rect">
                      <a:avLst/>
                    </a:prstGeom>
                    <a:noFill/>
                    <a:ln>
                      <a:noFill/>
                    </a:ln>
                  </pic:spPr>
                </pic:pic>
              </a:graphicData>
            </a:graphic>
          </wp:inline>
        </w:drawing>
      </w:r>
    </w:p>
    <w:p w14:paraId="7D456351" w14:textId="485A67AF" w:rsidR="008432D0" w:rsidRPr="008432D0" w:rsidRDefault="008432D0" w:rsidP="008432D0">
      <w:pPr>
        <w:spacing w:after="0" w:line="276" w:lineRule="auto"/>
        <w:ind w:left="360"/>
        <w:contextualSpacing/>
        <w:jc w:val="both"/>
        <w:rPr>
          <w:rFonts w:ascii="Times New Roman" w:eastAsia="Calibri" w:hAnsi="Times New Roman" w:cs="Times New Roman"/>
          <w:sz w:val="28"/>
          <w:szCs w:val="28"/>
          <w:lang w:val="ro-RO"/>
        </w:rPr>
      </w:pPr>
      <w:r>
        <w:rPr>
          <w:rFonts w:ascii="Times New Roman" w:eastAsia="Calibri" w:hAnsi="Times New Roman" w:cs="Times New Roman"/>
          <w:sz w:val="28"/>
          <w:szCs w:val="28"/>
          <w:lang w:val="ro-RO"/>
        </w:rPr>
        <w:lastRenderedPageBreak/>
        <w:t>Corp C</w:t>
      </w:r>
      <w:r>
        <w:rPr>
          <w:rFonts w:ascii="Times New Roman" w:eastAsia="Calibri" w:hAnsi="Times New Roman" w:cs="Times New Roman"/>
          <w:sz w:val="28"/>
          <w:szCs w:val="28"/>
          <w:lang w:val="ro-RO"/>
        </w:rPr>
        <w:t>10</w:t>
      </w:r>
      <w:r>
        <w:rPr>
          <w:rFonts w:ascii="Times New Roman" w:eastAsia="Calibri" w:hAnsi="Times New Roman" w:cs="Times New Roman"/>
          <w:sz w:val="28"/>
          <w:szCs w:val="28"/>
          <w:lang w:val="ro-RO"/>
        </w:rPr>
        <w:t>-C</w:t>
      </w:r>
      <w:r>
        <w:rPr>
          <w:rFonts w:ascii="Times New Roman" w:eastAsia="Calibri" w:hAnsi="Times New Roman" w:cs="Times New Roman"/>
          <w:sz w:val="28"/>
          <w:szCs w:val="28"/>
          <w:lang w:val="ro-RO"/>
        </w:rPr>
        <w:t>antina</w:t>
      </w:r>
    </w:p>
    <w:p w14:paraId="1F107B00" w14:textId="66791266" w:rsidR="008432D0" w:rsidRDefault="008432D0" w:rsidP="003E0524">
      <w:pPr>
        <w:jc w:val="both"/>
        <w:rPr>
          <w:rFonts w:ascii="Calibri" w:eastAsia="Calibri" w:hAnsi="Calibri" w:cs="Arial"/>
          <w:highlight w:val="yellow"/>
          <w:lang w:val="ro-RO"/>
        </w:rPr>
      </w:pPr>
    </w:p>
    <w:p w14:paraId="4DC3AFE4" w14:textId="26A5A731" w:rsidR="008432D0" w:rsidRDefault="008432D0" w:rsidP="003E0524">
      <w:pPr>
        <w:jc w:val="both"/>
        <w:rPr>
          <w:rFonts w:ascii="Calibri" w:eastAsia="Calibri" w:hAnsi="Calibri" w:cs="Arial"/>
          <w:highlight w:val="yellow"/>
          <w:lang w:val="ro-RO"/>
        </w:rPr>
      </w:pPr>
      <w:r w:rsidRPr="008432D0">
        <w:drawing>
          <wp:inline distT="0" distB="0" distL="0" distR="0" wp14:anchorId="22B12747" wp14:editId="0BF28E9F">
            <wp:extent cx="6532562" cy="5365750"/>
            <wp:effectExtent l="0" t="7302"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rot="16200000">
                      <a:off x="0" y="0"/>
                      <a:ext cx="6532562" cy="5365750"/>
                    </a:xfrm>
                    <a:prstGeom prst="rect">
                      <a:avLst/>
                    </a:prstGeom>
                    <a:noFill/>
                    <a:ln>
                      <a:noFill/>
                    </a:ln>
                  </pic:spPr>
                </pic:pic>
              </a:graphicData>
            </a:graphic>
          </wp:inline>
        </w:drawing>
      </w:r>
    </w:p>
    <w:p w14:paraId="67E63F6A" w14:textId="65917601" w:rsidR="008432D0" w:rsidRDefault="008432D0" w:rsidP="003E0524">
      <w:pPr>
        <w:jc w:val="both"/>
        <w:rPr>
          <w:rFonts w:ascii="Calibri" w:eastAsia="Calibri" w:hAnsi="Calibri" w:cs="Arial"/>
          <w:highlight w:val="yellow"/>
          <w:lang w:val="ro-RO"/>
        </w:rPr>
      </w:pPr>
    </w:p>
    <w:p w14:paraId="1868F090" w14:textId="7AB6F44A" w:rsidR="008432D0" w:rsidRDefault="008432D0" w:rsidP="003E0524">
      <w:pPr>
        <w:jc w:val="both"/>
        <w:rPr>
          <w:rFonts w:ascii="Calibri" w:eastAsia="Calibri" w:hAnsi="Calibri" w:cs="Arial"/>
          <w:highlight w:val="yellow"/>
          <w:lang w:val="ro-RO"/>
        </w:rPr>
      </w:pPr>
    </w:p>
    <w:p w14:paraId="57C6C08E" w14:textId="7B1CF1FA" w:rsidR="008432D0" w:rsidRDefault="008432D0" w:rsidP="003E0524">
      <w:pPr>
        <w:jc w:val="both"/>
        <w:rPr>
          <w:rFonts w:ascii="Calibri" w:eastAsia="Calibri" w:hAnsi="Calibri" w:cs="Arial"/>
          <w:highlight w:val="yellow"/>
          <w:lang w:val="ro-RO"/>
        </w:rPr>
      </w:pPr>
    </w:p>
    <w:p w14:paraId="207C0F6A" w14:textId="55B2A9AB" w:rsidR="008432D0" w:rsidRDefault="004A641C" w:rsidP="003E0524">
      <w:pPr>
        <w:jc w:val="both"/>
        <w:rPr>
          <w:rFonts w:ascii="Calibri" w:eastAsia="Calibri" w:hAnsi="Calibri" w:cs="Arial"/>
          <w:highlight w:val="yellow"/>
          <w:lang w:val="ro-RO"/>
        </w:rPr>
      </w:pPr>
      <w:r w:rsidRPr="004A641C">
        <w:drawing>
          <wp:inline distT="0" distB="0" distL="0" distR="0" wp14:anchorId="4B4D6FA3" wp14:editId="3AE2DAB2">
            <wp:extent cx="7225812" cy="5551170"/>
            <wp:effectExtent l="0" t="952"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rot="16200000">
                      <a:off x="0" y="0"/>
                      <a:ext cx="7230125" cy="5554483"/>
                    </a:xfrm>
                    <a:prstGeom prst="rect">
                      <a:avLst/>
                    </a:prstGeom>
                    <a:noFill/>
                    <a:ln>
                      <a:noFill/>
                    </a:ln>
                  </pic:spPr>
                </pic:pic>
              </a:graphicData>
            </a:graphic>
          </wp:inline>
        </w:drawing>
      </w:r>
    </w:p>
    <w:p w14:paraId="11BE31F7" w14:textId="520A1891" w:rsidR="008432D0" w:rsidRDefault="008432D0" w:rsidP="003E0524">
      <w:pPr>
        <w:jc w:val="both"/>
        <w:rPr>
          <w:rFonts w:ascii="Calibri" w:eastAsia="Calibri" w:hAnsi="Calibri" w:cs="Arial"/>
          <w:highlight w:val="yellow"/>
          <w:lang w:val="ro-RO"/>
        </w:rPr>
      </w:pPr>
    </w:p>
    <w:p w14:paraId="685D51C2" w14:textId="52E7E890" w:rsidR="008432D0" w:rsidRDefault="004A641C" w:rsidP="003E0524">
      <w:pPr>
        <w:jc w:val="both"/>
        <w:rPr>
          <w:rFonts w:ascii="Calibri" w:eastAsia="Calibri" w:hAnsi="Calibri" w:cs="Arial"/>
          <w:highlight w:val="yellow"/>
          <w:lang w:val="ro-RO"/>
        </w:rPr>
      </w:pPr>
      <w:r w:rsidRPr="004A641C">
        <w:lastRenderedPageBreak/>
        <w:drawing>
          <wp:inline distT="0" distB="0" distL="0" distR="0" wp14:anchorId="45B621A3" wp14:editId="360D4EFE">
            <wp:extent cx="7647152" cy="6220460"/>
            <wp:effectExtent l="8255" t="0" r="635" b="63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rot="16200000">
                      <a:off x="0" y="0"/>
                      <a:ext cx="7653800" cy="6225868"/>
                    </a:xfrm>
                    <a:prstGeom prst="rect">
                      <a:avLst/>
                    </a:prstGeom>
                    <a:noFill/>
                    <a:ln>
                      <a:noFill/>
                    </a:ln>
                  </pic:spPr>
                </pic:pic>
              </a:graphicData>
            </a:graphic>
          </wp:inline>
        </w:drawing>
      </w:r>
    </w:p>
    <w:p w14:paraId="2CDC2F85" w14:textId="6BB1DA0C" w:rsidR="008432D0" w:rsidRPr="003E0524" w:rsidRDefault="004A641C" w:rsidP="003E0524">
      <w:pPr>
        <w:jc w:val="both"/>
        <w:rPr>
          <w:rFonts w:ascii="Calibri" w:eastAsia="Calibri" w:hAnsi="Calibri" w:cs="Arial"/>
          <w:highlight w:val="yellow"/>
          <w:lang w:val="ro-RO"/>
        </w:rPr>
      </w:pPr>
      <w:r w:rsidRPr="004A641C">
        <w:lastRenderedPageBreak/>
        <w:drawing>
          <wp:inline distT="0" distB="0" distL="0" distR="0" wp14:anchorId="597AE02E" wp14:editId="5F3D52A9">
            <wp:extent cx="7550466" cy="6285865"/>
            <wp:effectExtent l="3492"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rot="16200000">
                      <a:off x="0" y="0"/>
                      <a:ext cx="7552576" cy="6287622"/>
                    </a:xfrm>
                    <a:prstGeom prst="rect">
                      <a:avLst/>
                    </a:prstGeom>
                    <a:noFill/>
                    <a:ln>
                      <a:noFill/>
                    </a:ln>
                  </pic:spPr>
                </pic:pic>
              </a:graphicData>
            </a:graphic>
          </wp:inline>
        </w:drawing>
      </w:r>
    </w:p>
    <w:p w14:paraId="14417ED1" w14:textId="30843FD4" w:rsidR="003E0524" w:rsidRPr="00D02A80" w:rsidRDefault="00D02A80" w:rsidP="009204CE">
      <w:pPr>
        <w:pStyle w:val="ListParagraph"/>
        <w:keepNext/>
        <w:numPr>
          <w:ilvl w:val="0"/>
          <w:numId w:val="6"/>
        </w:numPr>
        <w:tabs>
          <w:tab w:val="num" w:pos="567"/>
        </w:tabs>
        <w:spacing w:before="240" w:after="120" w:line="240" w:lineRule="auto"/>
        <w:jc w:val="both"/>
        <w:outlineLvl w:val="1"/>
        <w:rPr>
          <w:rFonts w:ascii="Times New Roman" w:eastAsia="Times New Roman" w:hAnsi="Times New Roman" w:cs="Times New Roman"/>
          <w:b/>
          <w:sz w:val="36"/>
          <w:szCs w:val="36"/>
          <w:u w:val="single"/>
          <w:lang w:val="ro-RO"/>
        </w:rPr>
      </w:pPr>
      <w:bookmarkStart w:id="6" w:name="_Toc1396310"/>
      <w:bookmarkStart w:id="7" w:name="_Toc104476499"/>
      <w:r w:rsidRPr="00D02A80">
        <w:rPr>
          <w:rFonts w:ascii="Times New Roman" w:eastAsia="Times New Roman" w:hAnsi="Times New Roman" w:cs="Times New Roman"/>
          <w:b/>
          <w:sz w:val="36"/>
          <w:szCs w:val="36"/>
          <w:u w:val="single"/>
          <w:lang w:val="ro-RO"/>
        </w:rPr>
        <w:lastRenderedPageBreak/>
        <w:t>CALCUL</w:t>
      </w:r>
      <w:r w:rsidR="009204CE">
        <w:rPr>
          <w:rFonts w:ascii="Times New Roman" w:eastAsia="Times New Roman" w:hAnsi="Times New Roman" w:cs="Times New Roman"/>
          <w:b/>
          <w:sz w:val="36"/>
          <w:szCs w:val="36"/>
          <w:u w:val="single"/>
          <w:lang w:val="ro-RO"/>
        </w:rPr>
        <w:t>UL</w:t>
      </w:r>
      <w:r w:rsidRPr="00D02A80">
        <w:rPr>
          <w:rFonts w:ascii="Times New Roman" w:eastAsia="Times New Roman" w:hAnsi="Times New Roman" w:cs="Times New Roman"/>
          <w:b/>
          <w:sz w:val="36"/>
          <w:szCs w:val="36"/>
          <w:u w:val="single"/>
          <w:lang w:val="ro-RO"/>
        </w:rPr>
        <w:t xml:space="preserve"> NECESAR</w:t>
      </w:r>
      <w:r w:rsidR="009204CE">
        <w:rPr>
          <w:rFonts w:ascii="Times New Roman" w:eastAsia="Times New Roman" w:hAnsi="Times New Roman" w:cs="Times New Roman"/>
          <w:b/>
          <w:sz w:val="36"/>
          <w:szCs w:val="36"/>
          <w:u w:val="single"/>
          <w:lang w:val="ro-RO"/>
        </w:rPr>
        <w:t>ULUI</w:t>
      </w:r>
      <w:r w:rsidRPr="00D02A80">
        <w:rPr>
          <w:rFonts w:ascii="Times New Roman" w:eastAsia="Times New Roman" w:hAnsi="Times New Roman" w:cs="Times New Roman"/>
          <w:b/>
          <w:sz w:val="36"/>
          <w:szCs w:val="36"/>
          <w:u w:val="single"/>
          <w:lang w:val="ro-RO"/>
        </w:rPr>
        <w:t xml:space="preserve"> DE RACIRE</w:t>
      </w:r>
      <w:bookmarkEnd w:id="6"/>
      <w:bookmarkEnd w:id="7"/>
    </w:p>
    <w:p w14:paraId="07FAC1A1" w14:textId="77777777" w:rsidR="009204CE" w:rsidRDefault="009204CE" w:rsidP="003E0524">
      <w:pPr>
        <w:jc w:val="both"/>
        <w:rPr>
          <w:rFonts w:ascii="Calibri" w:eastAsia="Calibri" w:hAnsi="Calibri" w:cs="Arial"/>
          <w:lang w:val="ro-RO"/>
        </w:rPr>
      </w:pPr>
    </w:p>
    <w:p w14:paraId="2FAAD6B8" w14:textId="51E637E2" w:rsidR="003E0524" w:rsidRPr="009C58D0" w:rsidRDefault="003E0524" w:rsidP="009C58D0">
      <w:pPr>
        <w:pStyle w:val="ListParagraph"/>
        <w:numPr>
          <w:ilvl w:val="1"/>
          <w:numId w:val="14"/>
        </w:numPr>
        <w:rPr>
          <w:rFonts w:ascii="Times New Roman" w:hAnsi="Times New Roman" w:cs="Times New Roman"/>
          <w:b/>
          <w:bCs/>
          <w:sz w:val="32"/>
          <w:szCs w:val="32"/>
          <w:lang w:val="ro-RO"/>
        </w:rPr>
      </w:pPr>
      <w:r w:rsidRPr="009C58D0">
        <w:rPr>
          <w:rFonts w:ascii="Times New Roman" w:hAnsi="Times New Roman" w:cs="Times New Roman"/>
          <w:b/>
          <w:bCs/>
          <w:sz w:val="32"/>
          <w:szCs w:val="32"/>
          <w:lang w:val="ro-RO"/>
        </w:rPr>
        <w:t>Aporturile de caldura prin pereti si acoperis:</w:t>
      </w:r>
    </w:p>
    <w:p w14:paraId="47FC0C90" w14:textId="77777777" w:rsidR="003E0524" w:rsidRPr="003E0524" w:rsidRDefault="003E0524" w:rsidP="00412F6D">
      <w:pPr>
        <w:spacing w:after="0" w:line="276" w:lineRule="auto"/>
        <w:ind w:left="720"/>
        <w:contextualSpacing/>
        <w:jc w:val="both"/>
        <w:rPr>
          <w:rFonts w:ascii="Times New Roman" w:eastAsia="Calibri" w:hAnsi="Times New Roman" w:cs="Times New Roman"/>
          <w:sz w:val="28"/>
          <w:szCs w:val="28"/>
          <w:lang w:val="ro-RO"/>
        </w:rPr>
      </w:pPr>
      <w:r w:rsidRPr="003E0524">
        <w:rPr>
          <w:rFonts w:ascii="Times New Roman" w:eastAsia="Calibri" w:hAnsi="Times New Roman" w:cs="Times New Roman"/>
          <w:sz w:val="28"/>
          <w:szCs w:val="28"/>
          <w:lang w:val="ro-RO"/>
        </w:rPr>
        <w:object w:dxaOrig="1800" w:dyaOrig="400" w14:anchorId="3BC17F5D">
          <v:shape id="_x0000_i1044" type="#_x0000_t75" style="width:90pt;height:21pt" o:ole="">
            <v:imagedata r:id="rId49" o:title=""/>
          </v:shape>
          <o:OLEObject Type="Embed" ProgID="Equation.DSMT4" ShapeID="_x0000_i1044" DrawAspect="Content" ObjectID="_1736015089" r:id="rId50"/>
        </w:object>
      </w:r>
    </w:p>
    <w:p w14:paraId="2B7AC13D" w14:textId="77777777" w:rsidR="003E0524" w:rsidRPr="003E0524" w:rsidRDefault="003E0524" w:rsidP="009C58D0">
      <w:pPr>
        <w:spacing w:after="0" w:line="276" w:lineRule="auto"/>
        <w:contextualSpacing/>
        <w:jc w:val="both"/>
        <w:rPr>
          <w:rFonts w:ascii="Times New Roman" w:eastAsia="Calibri" w:hAnsi="Times New Roman" w:cs="Times New Roman"/>
          <w:sz w:val="28"/>
          <w:szCs w:val="28"/>
          <w:lang w:val="ro-RO"/>
        </w:rPr>
      </w:pPr>
      <w:r w:rsidRPr="003E0524">
        <w:rPr>
          <w:rFonts w:ascii="Times New Roman" w:eastAsia="Calibri" w:hAnsi="Times New Roman" w:cs="Times New Roman"/>
          <w:sz w:val="28"/>
          <w:szCs w:val="28"/>
          <w:lang w:val="ro-RO"/>
        </w:rPr>
        <w:t>Calculul pentru aporturile de caldura prin perete si acoperis este realizat utilizand metoda RTS ASHRAE.</w:t>
      </w:r>
    </w:p>
    <w:p w14:paraId="1F53FB3B" w14:textId="77777777" w:rsidR="003E0524" w:rsidRPr="003E0524" w:rsidRDefault="003E0524" w:rsidP="00412F6D">
      <w:pPr>
        <w:spacing w:after="0" w:line="276" w:lineRule="auto"/>
        <w:ind w:left="720"/>
        <w:contextualSpacing/>
        <w:jc w:val="both"/>
        <w:rPr>
          <w:rFonts w:ascii="Times New Roman" w:eastAsia="Calibri" w:hAnsi="Times New Roman" w:cs="Times New Roman"/>
          <w:sz w:val="28"/>
          <w:szCs w:val="28"/>
          <w:lang w:val="ro-RO"/>
        </w:rPr>
      </w:pPr>
      <w:r w:rsidRPr="003E0524">
        <w:rPr>
          <w:rFonts w:ascii="Times New Roman" w:eastAsia="Calibri" w:hAnsi="Times New Roman" w:cs="Times New Roman"/>
          <w:sz w:val="28"/>
          <w:szCs w:val="28"/>
          <w:lang w:val="ro-RO"/>
        </w:rPr>
        <w:t>Aporturile de caldura prin elemente vitrate:</w:t>
      </w:r>
    </w:p>
    <w:p w14:paraId="73D9D781" w14:textId="77777777" w:rsidR="003E0524" w:rsidRPr="003E0524" w:rsidRDefault="003E0524" w:rsidP="00412F6D">
      <w:pPr>
        <w:spacing w:after="0" w:line="276" w:lineRule="auto"/>
        <w:ind w:left="720"/>
        <w:contextualSpacing/>
        <w:jc w:val="both"/>
        <w:rPr>
          <w:rFonts w:ascii="Times New Roman" w:eastAsia="Calibri" w:hAnsi="Times New Roman" w:cs="Times New Roman"/>
          <w:sz w:val="28"/>
          <w:szCs w:val="28"/>
          <w:lang w:val="ro-RO"/>
        </w:rPr>
      </w:pPr>
      <w:r w:rsidRPr="003E0524">
        <w:rPr>
          <w:rFonts w:ascii="Times New Roman" w:eastAsia="Calibri" w:hAnsi="Times New Roman" w:cs="Times New Roman"/>
          <w:sz w:val="28"/>
          <w:szCs w:val="28"/>
          <w:lang w:val="ro-RO"/>
        </w:rPr>
        <w:object w:dxaOrig="1540" w:dyaOrig="360" w14:anchorId="093FD5C6">
          <v:shape id="_x0000_i1045" type="#_x0000_t75" style="width:76.5pt;height:19pt" o:ole="">
            <v:imagedata r:id="rId51" o:title=""/>
          </v:shape>
          <o:OLEObject Type="Embed" ProgID="Equation.DSMT4" ShapeID="_x0000_i1045" DrawAspect="Content" ObjectID="_1736015090" r:id="rId52"/>
        </w:object>
      </w:r>
    </w:p>
    <w:p w14:paraId="072D5E3D" w14:textId="2CFC95F1" w:rsidR="003E0524" w:rsidRPr="003E0524" w:rsidRDefault="003E0524" w:rsidP="00412F6D">
      <w:pPr>
        <w:spacing w:after="0" w:line="276" w:lineRule="auto"/>
        <w:contextualSpacing/>
        <w:jc w:val="both"/>
        <w:rPr>
          <w:rFonts w:ascii="Times New Roman" w:eastAsia="Calibri" w:hAnsi="Times New Roman" w:cs="Times New Roman"/>
          <w:sz w:val="28"/>
          <w:szCs w:val="28"/>
          <w:lang w:val="ro-RO"/>
        </w:rPr>
      </w:pPr>
      <w:r w:rsidRPr="003E0524">
        <w:rPr>
          <w:rFonts w:ascii="Times New Roman" w:eastAsia="Calibri" w:hAnsi="Times New Roman" w:cs="Times New Roman"/>
          <w:sz w:val="28"/>
          <w:szCs w:val="28"/>
          <w:lang w:val="ro-RO"/>
        </w:rPr>
        <w:t>Unde</w:t>
      </w:r>
      <w:r w:rsidR="009C58D0">
        <w:rPr>
          <w:rFonts w:ascii="Times New Roman" w:eastAsia="Calibri" w:hAnsi="Times New Roman" w:cs="Times New Roman"/>
          <w:sz w:val="28"/>
          <w:szCs w:val="28"/>
          <w:lang w:val="ro-RO"/>
        </w:rPr>
        <w:t>:</w:t>
      </w:r>
    </w:p>
    <w:p w14:paraId="7284ECB3" w14:textId="77777777" w:rsidR="003E0524" w:rsidRPr="003E0524" w:rsidRDefault="003E0524" w:rsidP="00581E10">
      <w:pPr>
        <w:numPr>
          <w:ilvl w:val="0"/>
          <w:numId w:val="5"/>
        </w:numPr>
        <w:spacing w:after="0" w:line="276" w:lineRule="auto"/>
        <w:contextualSpacing/>
        <w:jc w:val="both"/>
        <w:rPr>
          <w:rFonts w:ascii="Times New Roman" w:eastAsia="Calibri" w:hAnsi="Times New Roman" w:cs="Times New Roman"/>
          <w:sz w:val="28"/>
          <w:szCs w:val="28"/>
          <w:lang w:val="ro-RO"/>
        </w:rPr>
      </w:pPr>
      <w:r w:rsidRPr="003E0524">
        <w:rPr>
          <w:rFonts w:ascii="Times New Roman" w:eastAsia="Calibri" w:hAnsi="Times New Roman" w:cs="Times New Roman"/>
          <w:sz w:val="28"/>
          <w:szCs w:val="28"/>
          <w:lang w:val="ro-RO"/>
        </w:rPr>
        <w:t>qb – aport de caldura provenit de la radiatia solara directa;</w:t>
      </w:r>
    </w:p>
    <w:p w14:paraId="7079851D" w14:textId="77777777" w:rsidR="003E0524" w:rsidRPr="003E0524" w:rsidRDefault="003E0524" w:rsidP="00581E10">
      <w:pPr>
        <w:numPr>
          <w:ilvl w:val="0"/>
          <w:numId w:val="5"/>
        </w:numPr>
        <w:spacing w:after="0" w:line="276" w:lineRule="auto"/>
        <w:contextualSpacing/>
        <w:jc w:val="both"/>
        <w:rPr>
          <w:rFonts w:ascii="Times New Roman" w:eastAsia="Calibri" w:hAnsi="Times New Roman" w:cs="Times New Roman"/>
          <w:sz w:val="28"/>
          <w:szCs w:val="28"/>
          <w:lang w:val="ro-RO"/>
        </w:rPr>
      </w:pPr>
      <w:r w:rsidRPr="003E0524">
        <w:rPr>
          <w:rFonts w:ascii="Times New Roman" w:eastAsia="Calibri" w:hAnsi="Times New Roman" w:cs="Times New Roman"/>
          <w:sz w:val="28"/>
          <w:szCs w:val="28"/>
          <w:lang w:val="ro-RO"/>
        </w:rPr>
        <w:t>qd – aport de caldura provenit de la radiatia solara difuza;</w:t>
      </w:r>
    </w:p>
    <w:p w14:paraId="00F48D92" w14:textId="77777777" w:rsidR="003E0524" w:rsidRPr="003E0524" w:rsidRDefault="003E0524" w:rsidP="00581E10">
      <w:pPr>
        <w:numPr>
          <w:ilvl w:val="0"/>
          <w:numId w:val="5"/>
        </w:numPr>
        <w:spacing w:after="0" w:line="276" w:lineRule="auto"/>
        <w:contextualSpacing/>
        <w:jc w:val="both"/>
        <w:rPr>
          <w:rFonts w:ascii="Times New Roman" w:eastAsia="Calibri" w:hAnsi="Times New Roman" w:cs="Times New Roman"/>
          <w:sz w:val="28"/>
          <w:szCs w:val="28"/>
          <w:lang w:val="ro-RO"/>
        </w:rPr>
      </w:pPr>
      <w:r w:rsidRPr="003E0524">
        <w:rPr>
          <w:rFonts w:ascii="Times New Roman" w:eastAsia="Calibri" w:hAnsi="Times New Roman" w:cs="Times New Roman"/>
          <w:sz w:val="28"/>
          <w:szCs w:val="28"/>
          <w:lang w:val="ro-RO"/>
        </w:rPr>
        <w:t>qc – aport de caldura conductiv.</w:t>
      </w:r>
    </w:p>
    <w:p w14:paraId="40E7BA09" w14:textId="77777777" w:rsidR="003E0524" w:rsidRPr="003E0524" w:rsidRDefault="003E0524" w:rsidP="00581E10">
      <w:pPr>
        <w:numPr>
          <w:ilvl w:val="0"/>
          <w:numId w:val="5"/>
        </w:numPr>
        <w:spacing w:after="0" w:line="276" w:lineRule="auto"/>
        <w:contextualSpacing/>
        <w:jc w:val="both"/>
        <w:rPr>
          <w:rFonts w:ascii="Times New Roman" w:eastAsia="Calibri" w:hAnsi="Times New Roman" w:cs="Times New Roman"/>
          <w:sz w:val="28"/>
          <w:szCs w:val="28"/>
          <w:lang w:val="ro-RO"/>
        </w:rPr>
      </w:pPr>
      <w:r w:rsidRPr="003E0524">
        <w:rPr>
          <w:rFonts w:ascii="Times New Roman" w:eastAsia="Calibri" w:hAnsi="Times New Roman" w:cs="Times New Roman"/>
          <w:sz w:val="28"/>
          <w:szCs w:val="28"/>
          <w:lang w:val="ro-RO"/>
        </w:rPr>
        <w:t>Aporturi de caldura de la suprafete interioare:</w:t>
      </w:r>
    </w:p>
    <w:p w14:paraId="14D8B441" w14:textId="77777777" w:rsidR="003E0524" w:rsidRPr="003E0524" w:rsidRDefault="003E0524" w:rsidP="00581E10">
      <w:pPr>
        <w:numPr>
          <w:ilvl w:val="0"/>
          <w:numId w:val="5"/>
        </w:numPr>
        <w:spacing w:after="0" w:line="276" w:lineRule="auto"/>
        <w:contextualSpacing/>
        <w:jc w:val="both"/>
        <w:rPr>
          <w:rFonts w:ascii="Times New Roman" w:eastAsia="Calibri" w:hAnsi="Times New Roman" w:cs="Times New Roman"/>
          <w:sz w:val="28"/>
          <w:szCs w:val="28"/>
          <w:lang w:val="ro-RO"/>
        </w:rPr>
      </w:pPr>
      <w:r w:rsidRPr="003E0524">
        <w:rPr>
          <w:rFonts w:ascii="Times New Roman" w:eastAsia="Calibri" w:hAnsi="Times New Roman" w:cs="Times New Roman"/>
          <w:sz w:val="28"/>
          <w:szCs w:val="28"/>
          <w:lang w:val="ro-RO"/>
        </w:rPr>
        <w:object w:dxaOrig="1800" w:dyaOrig="400" w14:anchorId="70F8CF3D">
          <v:shape id="_x0000_i1046" type="#_x0000_t75" style="width:90pt;height:21pt" o:ole="">
            <v:imagedata r:id="rId53" o:title=""/>
          </v:shape>
          <o:OLEObject Type="Embed" ProgID="Equation.DSMT4" ShapeID="_x0000_i1046" DrawAspect="Content" ObjectID="_1736015091" r:id="rId54"/>
        </w:object>
      </w:r>
    </w:p>
    <w:p w14:paraId="5887DD68" w14:textId="77777777" w:rsidR="003E0524" w:rsidRPr="009C58D0" w:rsidRDefault="003E0524" w:rsidP="009C58D0">
      <w:pPr>
        <w:pStyle w:val="ListParagraph"/>
        <w:numPr>
          <w:ilvl w:val="1"/>
          <w:numId w:val="14"/>
        </w:numPr>
        <w:rPr>
          <w:rFonts w:ascii="Times New Roman" w:hAnsi="Times New Roman" w:cs="Times New Roman"/>
          <w:b/>
          <w:bCs/>
          <w:sz w:val="32"/>
          <w:szCs w:val="32"/>
          <w:lang w:val="ro-RO"/>
        </w:rPr>
      </w:pPr>
      <w:r w:rsidRPr="009C58D0">
        <w:rPr>
          <w:rFonts w:ascii="Times New Roman" w:hAnsi="Times New Roman" w:cs="Times New Roman"/>
          <w:b/>
          <w:bCs/>
          <w:sz w:val="32"/>
          <w:szCs w:val="32"/>
          <w:lang w:val="ro-RO"/>
        </w:rPr>
        <w:t>Aporturi interioare:</w:t>
      </w:r>
    </w:p>
    <w:p w14:paraId="6F45B6AB" w14:textId="77777777" w:rsidR="003E0524" w:rsidRPr="003E0524" w:rsidRDefault="003E0524" w:rsidP="00581E10">
      <w:pPr>
        <w:numPr>
          <w:ilvl w:val="0"/>
          <w:numId w:val="5"/>
        </w:numPr>
        <w:spacing w:after="0" w:line="276" w:lineRule="auto"/>
        <w:contextualSpacing/>
        <w:jc w:val="both"/>
        <w:rPr>
          <w:rFonts w:ascii="Times New Roman" w:eastAsia="Calibri" w:hAnsi="Times New Roman" w:cs="Times New Roman"/>
          <w:sz w:val="28"/>
          <w:szCs w:val="28"/>
          <w:lang w:val="ro-RO"/>
        </w:rPr>
      </w:pPr>
      <w:r w:rsidRPr="003E0524">
        <w:rPr>
          <w:rFonts w:ascii="Times New Roman" w:eastAsia="Calibri" w:hAnsi="Times New Roman" w:cs="Times New Roman"/>
          <w:sz w:val="28"/>
          <w:szCs w:val="28"/>
          <w:lang w:val="ro-RO"/>
        </w:rPr>
        <w:t xml:space="preserve">Iluminat: </w:t>
      </w:r>
      <w:r w:rsidRPr="003E0524">
        <w:rPr>
          <w:rFonts w:ascii="Times New Roman" w:eastAsia="Calibri" w:hAnsi="Times New Roman" w:cs="Times New Roman"/>
          <w:sz w:val="28"/>
          <w:szCs w:val="28"/>
          <w:lang w:val="ro-RO"/>
        </w:rPr>
        <w:object w:dxaOrig="1800" w:dyaOrig="380" w14:anchorId="14334DD9">
          <v:shape id="_x0000_i1047" type="#_x0000_t75" style="width:90pt;height:18pt" o:ole="">
            <v:imagedata r:id="rId55" o:title=""/>
          </v:shape>
          <o:OLEObject Type="Embed" ProgID="Equation.DSMT4" ShapeID="_x0000_i1047" DrawAspect="Content" ObjectID="_1736015092" r:id="rId56"/>
        </w:object>
      </w:r>
      <w:r w:rsidRPr="003E0524">
        <w:rPr>
          <w:rFonts w:ascii="Times New Roman" w:eastAsia="Calibri" w:hAnsi="Times New Roman" w:cs="Times New Roman"/>
          <w:sz w:val="28"/>
          <w:szCs w:val="28"/>
          <w:lang w:val="ro-RO"/>
        </w:rPr>
        <w:t>, q [W/m²] valoare medie ce tine cont de un factor de diversitate;</w:t>
      </w:r>
    </w:p>
    <w:p w14:paraId="607DC0CB" w14:textId="77777777" w:rsidR="003E0524" w:rsidRPr="003E0524" w:rsidRDefault="003E0524" w:rsidP="00581E10">
      <w:pPr>
        <w:numPr>
          <w:ilvl w:val="0"/>
          <w:numId w:val="5"/>
        </w:numPr>
        <w:spacing w:after="0" w:line="276" w:lineRule="auto"/>
        <w:contextualSpacing/>
        <w:jc w:val="both"/>
        <w:rPr>
          <w:rFonts w:ascii="Times New Roman" w:eastAsia="Calibri" w:hAnsi="Times New Roman" w:cs="Times New Roman"/>
          <w:sz w:val="28"/>
          <w:szCs w:val="28"/>
          <w:lang w:val="ro-RO"/>
        </w:rPr>
      </w:pPr>
      <w:r w:rsidRPr="003E0524">
        <w:rPr>
          <w:rFonts w:ascii="Times New Roman" w:eastAsia="Calibri" w:hAnsi="Times New Roman" w:cs="Times New Roman"/>
          <w:sz w:val="28"/>
          <w:szCs w:val="28"/>
          <w:lang w:val="ro-RO"/>
        </w:rPr>
        <w:t xml:space="preserve">Persoane: </w:t>
      </w:r>
      <w:r w:rsidRPr="003E0524">
        <w:rPr>
          <w:rFonts w:ascii="Times New Roman" w:eastAsia="Calibri" w:hAnsi="Times New Roman" w:cs="Times New Roman"/>
          <w:sz w:val="28"/>
          <w:szCs w:val="28"/>
          <w:lang w:val="ro-RO"/>
        </w:rPr>
        <w:object w:dxaOrig="1480" w:dyaOrig="380" w14:anchorId="0F3E4CE2">
          <v:shape id="_x0000_i1048" type="#_x0000_t75" style="width:75pt;height:18pt" o:ole="">
            <v:imagedata r:id="rId57" o:title=""/>
          </v:shape>
          <o:OLEObject Type="Embed" ProgID="Equation.DSMT4" ShapeID="_x0000_i1048" DrawAspect="Content" ObjectID="_1736015093" r:id="rId58"/>
        </w:object>
      </w:r>
      <w:r w:rsidRPr="003E0524">
        <w:rPr>
          <w:rFonts w:ascii="Times New Roman" w:eastAsia="Calibri" w:hAnsi="Times New Roman" w:cs="Times New Roman"/>
          <w:sz w:val="28"/>
          <w:szCs w:val="28"/>
          <w:lang w:val="ro-RO"/>
        </w:rPr>
        <w:t>, aport sensibil si latent de la ocupanti;</w:t>
      </w:r>
    </w:p>
    <w:p w14:paraId="535A238E" w14:textId="77777777" w:rsidR="003E0524" w:rsidRPr="003E0524" w:rsidRDefault="003E0524" w:rsidP="00581E10">
      <w:pPr>
        <w:numPr>
          <w:ilvl w:val="0"/>
          <w:numId w:val="5"/>
        </w:numPr>
        <w:spacing w:after="0" w:line="276" w:lineRule="auto"/>
        <w:contextualSpacing/>
        <w:jc w:val="both"/>
        <w:rPr>
          <w:rFonts w:ascii="Times New Roman" w:eastAsia="Calibri" w:hAnsi="Times New Roman" w:cs="Times New Roman"/>
          <w:sz w:val="28"/>
          <w:szCs w:val="28"/>
          <w:lang w:val="ro-RO"/>
        </w:rPr>
      </w:pPr>
      <w:r w:rsidRPr="003E0524">
        <w:rPr>
          <w:rFonts w:ascii="Times New Roman" w:eastAsia="Calibri" w:hAnsi="Times New Roman" w:cs="Times New Roman"/>
          <w:sz w:val="28"/>
          <w:szCs w:val="28"/>
          <w:lang w:val="ro-RO"/>
        </w:rPr>
        <w:t>Diverse echipamente: aporturi de caldura sensibile si/sau latente de la echipamente;</w:t>
      </w:r>
    </w:p>
    <w:p w14:paraId="4412E96F" w14:textId="77777777" w:rsidR="003E0524" w:rsidRPr="003E0524" w:rsidRDefault="003E0524" w:rsidP="00581E10">
      <w:pPr>
        <w:numPr>
          <w:ilvl w:val="0"/>
          <w:numId w:val="5"/>
        </w:numPr>
        <w:spacing w:after="0" w:line="276" w:lineRule="auto"/>
        <w:contextualSpacing/>
        <w:jc w:val="both"/>
        <w:rPr>
          <w:rFonts w:ascii="Times New Roman" w:eastAsia="Calibri" w:hAnsi="Times New Roman" w:cs="Times New Roman"/>
          <w:sz w:val="28"/>
          <w:szCs w:val="28"/>
          <w:lang w:val="ro-RO"/>
        </w:rPr>
      </w:pPr>
      <w:r w:rsidRPr="003E0524">
        <w:rPr>
          <w:rFonts w:ascii="Times New Roman" w:eastAsia="Calibri" w:hAnsi="Times New Roman" w:cs="Times New Roman"/>
          <w:sz w:val="28"/>
          <w:szCs w:val="28"/>
          <w:lang w:val="ro-RO"/>
        </w:rPr>
        <w:t xml:space="preserve">Infiltratii de aer: </w:t>
      </w:r>
      <w:r w:rsidRPr="003E0524">
        <w:rPr>
          <w:rFonts w:ascii="Times New Roman" w:eastAsia="Calibri" w:hAnsi="Times New Roman" w:cs="Times New Roman"/>
          <w:sz w:val="28"/>
          <w:szCs w:val="28"/>
          <w:lang w:val="ro-RO"/>
        </w:rPr>
        <w:object w:dxaOrig="1920" w:dyaOrig="360" w14:anchorId="641845C7">
          <v:shape id="_x0000_i1049" type="#_x0000_t75" style="width:95pt;height:19pt" o:ole="">
            <v:imagedata r:id="rId59" o:title=""/>
          </v:shape>
          <o:OLEObject Type="Embed" ProgID="Equation.DSMT4" ShapeID="_x0000_i1049" DrawAspect="Content" ObjectID="_1736015094" r:id="rId60"/>
        </w:object>
      </w:r>
      <w:r w:rsidRPr="003E0524">
        <w:rPr>
          <w:rFonts w:ascii="Times New Roman" w:eastAsia="Calibri" w:hAnsi="Times New Roman" w:cs="Times New Roman"/>
          <w:sz w:val="28"/>
          <w:szCs w:val="28"/>
          <w:lang w:val="ro-RO"/>
        </w:rPr>
        <w:t>, aport sensibil si latent de la aerul de ventilare (nu se foloseste daca se realizeaza ventilare in suprapresiune).</w:t>
      </w:r>
    </w:p>
    <w:p w14:paraId="249221EA" w14:textId="77777777" w:rsidR="003E0524" w:rsidRPr="003E0524" w:rsidRDefault="003E0524" w:rsidP="00581E10">
      <w:pPr>
        <w:numPr>
          <w:ilvl w:val="0"/>
          <w:numId w:val="5"/>
        </w:numPr>
        <w:spacing w:after="0" w:line="276" w:lineRule="auto"/>
        <w:contextualSpacing/>
        <w:jc w:val="both"/>
        <w:rPr>
          <w:rFonts w:ascii="Times New Roman" w:eastAsia="Calibri" w:hAnsi="Times New Roman" w:cs="Times New Roman"/>
          <w:sz w:val="28"/>
          <w:szCs w:val="28"/>
          <w:lang w:val="ro-RO"/>
        </w:rPr>
      </w:pPr>
      <w:r w:rsidRPr="003E0524">
        <w:rPr>
          <w:rFonts w:ascii="Times New Roman" w:eastAsia="Calibri" w:hAnsi="Times New Roman" w:cs="Times New Roman"/>
          <w:sz w:val="28"/>
          <w:szCs w:val="28"/>
          <w:lang w:val="ro-RO"/>
        </w:rPr>
        <w:t>Aporturi interioare considerate:</w:t>
      </w:r>
    </w:p>
    <w:p w14:paraId="152BD8A4" w14:textId="77777777" w:rsidR="003E0524" w:rsidRPr="003E0524" w:rsidRDefault="003E0524" w:rsidP="00581E10">
      <w:pPr>
        <w:numPr>
          <w:ilvl w:val="0"/>
          <w:numId w:val="5"/>
        </w:numPr>
        <w:spacing w:after="0" w:line="276" w:lineRule="auto"/>
        <w:contextualSpacing/>
        <w:jc w:val="both"/>
        <w:rPr>
          <w:rFonts w:ascii="Times New Roman" w:eastAsia="Calibri" w:hAnsi="Times New Roman" w:cs="Times New Roman"/>
          <w:sz w:val="28"/>
          <w:szCs w:val="28"/>
          <w:lang w:val="ro-RO"/>
        </w:rPr>
      </w:pPr>
      <w:r w:rsidRPr="003E0524">
        <w:rPr>
          <w:rFonts w:ascii="Times New Roman" w:eastAsia="Calibri" w:hAnsi="Times New Roman" w:cs="Times New Roman"/>
          <w:sz w:val="28"/>
          <w:szCs w:val="28"/>
          <w:lang w:val="ro-RO"/>
        </w:rPr>
        <w:t>Aport iluminat interior: 12 W/m2;</w:t>
      </w:r>
    </w:p>
    <w:p w14:paraId="4E22BBC2" w14:textId="77777777" w:rsidR="003E0524" w:rsidRPr="003E0524" w:rsidRDefault="003E0524" w:rsidP="00581E10">
      <w:pPr>
        <w:numPr>
          <w:ilvl w:val="0"/>
          <w:numId w:val="5"/>
        </w:numPr>
        <w:spacing w:after="0" w:line="276" w:lineRule="auto"/>
        <w:contextualSpacing/>
        <w:jc w:val="both"/>
        <w:rPr>
          <w:rFonts w:ascii="Times New Roman" w:eastAsia="Calibri" w:hAnsi="Times New Roman" w:cs="Times New Roman"/>
          <w:sz w:val="28"/>
          <w:szCs w:val="28"/>
          <w:lang w:val="ro-RO"/>
        </w:rPr>
      </w:pPr>
      <w:r w:rsidRPr="003E0524">
        <w:rPr>
          <w:rFonts w:ascii="Times New Roman" w:eastAsia="Calibri" w:hAnsi="Times New Roman" w:cs="Times New Roman"/>
          <w:sz w:val="28"/>
          <w:szCs w:val="28"/>
          <w:lang w:val="ro-RO"/>
        </w:rPr>
        <w:t>Aport echipamente diverse: 20 W/m2;</w:t>
      </w:r>
    </w:p>
    <w:p w14:paraId="2589D373" w14:textId="77777777" w:rsidR="003E0524" w:rsidRPr="003E0524" w:rsidRDefault="003E0524" w:rsidP="00581E10">
      <w:pPr>
        <w:numPr>
          <w:ilvl w:val="0"/>
          <w:numId w:val="5"/>
        </w:numPr>
        <w:spacing w:after="0" w:line="276" w:lineRule="auto"/>
        <w:contextualSpacing/>
        <w:jc w:val="both"/>
        <w:rPr>
          <w:rFonts w:ascii="Times New Roman" w:eastAsia="Calibri" w:hAnsi="Times New Roman" w:cs="Times New Roman"/>
          <w:sz w:val="28"/>
          <w:szCs w:val="28"/>
          <w:lang w:val="ro-RO"/>
        </w:rPr>
      </w:pPr>
      <w:r w:rsidRPr="003E0524">
        <w:rPr>
          <w:rFonts w:ascii="Times New Roman" w:eastAsia="Calibri" w:hAnsi="Times New Roman" w:cs="Times New Roman"/>
          <w:sz w:val="28"/>
          <w:szCs w:val="28"/>
          <w:lang w:val="ro-RO"/>
        </w:rPr>
        <w:t>Gradul de ocupare: functie de numarul de scaune/paturi</w:t>
      </w:r>
    </w:p>
    <w:p w14:paraId="3381B1AE" w14:textId="77777777" w:rsidR="003E0524" w:rsidRPr="003E0524" w:rsidRDefault="003E0524" w:rsidP="00581E10">
      <w:pPr>
        <w:numPr>
          <w:ilvl w:val="0"/>
          <w:numId w:val="5"/>
        </w:numPr>
        <w:spacing w:after="0" w:line="276" w:lineRule="auto"/>
        <w:contextualSpacing/>
        <w:jc w:val="both"/>
        <w:rPr>
          <w:rFonts w:ascii="Times New Roman" w:eastAsia="Calibri" w:hAnsi="Times New Roman" w:cs="Times New Roman"/>
          <w:sz w:val="28"/>
          <w:szCs w:val="28"/>
          <w:lang w:val="ro-RO"/>
        </w:rPr>
      </w:pPr>
      <w:r w:rsidRPr="003E0524">
        <w:rPr>
          <w:rFonts w:ascii="Times New Roman" w:eastAsia="Calibri" w:hAnsi="Times New Roman" w:cs="Times New Roman"/>
          <w:sz w:val="28"/>
          <w:szCs w:val="28"/>
          <w:lang w:val="ro-RO"/>
        </w:rPr>
        <w:t>Aport de caldura persone: 75 W/persoana caldura sensibila, 50 W/persoana caldura latenta = 125 W/pers.</w:t>
      </w:r>
    </w:p>
    <w:p w14:paraId="118A1DF4" w14:textId="77777777" w:rsidR="003E0524" w:rsidRPr="003E0524" w:rsidRDefault="003E0524" w:rsidP="00412F6D">
      <w:pPr>
        <w:spacing w:after="0" w:line="276" w:lineRule="auto"/>
        <w:ind w:left="720"/>
        <w:contextualSpacing/>
        <w:jc w:val="both"/>
        <w:rPr>
          <w:rFonts w:ascii="Times New Roman" w:eastAsia="Calibri" w:hAnsi="Times New Roman" w:cs="Times New Roman"/>
          <w:sz w:val="28"/>
          <w:szCs w:val="28"/>
          <w:lang w:val="ro-RO"/>
        </w:rPr>
      </w:pPr>
      <w:r w:rsidRPr="003E0524">
        <w:rPr>
          <w:rFonts w:ascii="Times New Roman" w:eastAsia="Calibri" w:hAnsi="Times New Roman" w:cs="Times New Roman"/>
          <w:sz w:val="28"/>
          <w:szCs w:val="28"/>
          <w:lang w:val="ro-RO"/>
        </w:rPr>
        <w:t>Necesarul total de racire:</w:t>
      </w:r>
    </w:p>
    <w:p w14:paraId="7AABE6E3" w14:textId="77777777" w:rsidR="003E0524" w:rsidRPr="003E0524" w:rsidRDefault="003E0524" w:rsidP="00412F6D">
      <w:pPr>
        <w:spacing w:after="0" w:line="276" w:lineRule="auto"/>
        <w:ind w:left="720"/>
        <w:contextualSpacing/>
        <w:jc w:val="both"/>
        <w:rPr>
          <w:rFonts w:ascii="Times New Roman" w:eastAsia="Calibri" w:hAnsi="Times New Roman" w:cs="Times New Roman"/>
          <w:sz w:val="28"/>
          <w:szCs w:val="28"/>
          <w:lang w:val="ro-RO"/>
        </w:rPr>
      </w:pPr>
      <w:r w:rsidRPr="003E0524">
        <w:rPr>
          <w:rFonts w:ascii="Times New Roman" w:eastAsia="Calibri" w:hAnsi="Times New Roman" w:cs="Times New Roman"/>
          <w:sz w:val="28"/>
          <w:szCs w:val="28"/>
          <w:lang w:val="ro-RO"/>
        </w:rPr>
        <w:object w:dxaOrig="2040" w:dyaOrig="400" w14:anchorId="1239CEAB">
          <v:shape id="_x0000_i1050" type="#_x0000_t75" style="width:102pt;height:19pt" o:ole="">
            <v:imagedata r:id="rId61" o:title=""/>
          </v:shape>
          <o:OLEObject Type="Embed" ProgID="Equation.DSMT4" ShapeID="_x0000_i1050" DrawAspect="Content" ObjectID="_1736015095" r:id="rId62"/>
        </w:object>
      </w:r>
    </w:p>
    <w:p w14:paraId="21BA07FB" w14:textId="77777777" w:rsidR="00412F6D" w:rsidRDefault="00412F6D" w:rsidP="00412F6D">
      <w:pPr>
        <w:spacing w:after="0" w:line="276" w:lineRule="auto"/>
        <w:ind w:left="720"/>
        <w:contextualSpacing/>
        <w:jc w:val="both"/>
        <w:rPr>
          <w:rFonts w:ascii="Times New Roman" w:eastAsia="Calibri" w:hAnsi="Times New Roman" w:cs="Times New Roman"/>
          <w:sz w:val="28"/>
          <w:szCs w:val="28"/>
          <w:lang w:val="ro-RO"/>
        </w:rPr>
      </w:pPr>
    </w:p>
    <w:p w14:paraId="68A81880" w14:textId="3799A93C" w:rsidR="00412F6D" w:rsidRDefault="003E0524" w:rsidP="00412F6D">
      <w:pPr>
        <w:spacing w:after="0" w:line="276" w:lineRule="auto"/>
        <w:ind w:left="720"/>
        <w:contextualSpacing/>
        <w:jc w:val="both"/>
        <w:rPr>
          <w:rFonts w:ascii="Times New Roman" w:eastAsia="Calibri" w:hAnsi="Times New Roman" w:cs="Times New Roman"/>
          <w:sz w:val="28"/>
          <w:szCs w:val="28"/>
          <w:lang w:val="ro-RO"/>
        </w:rPr>
      </w:pPr>
      <w:r w:rsidRPr="003E0524">
        <w:rPr>
          <w:rFonts w:ascii="Times New Roman" w:eastAsia="Calibri" w:hAnsi="Times New Roman" w:cs="Times New Roman"/>
          <w:sz w:val="28"/>
          <w:szCs w:val="28"/>
          <w:lang w:val="ro-RO"/>
        </w:rPr>
        <w:t>Unde</w:t>
      </w:r>
      <w:r w:rsidR="009C58D0">
        <w:rPr>
          <w:rFonts w:ascii="Times New Roman" w:eastAsia="Calibri" w:hAnsi="Times New Roman" w:cs="Times New Roman"/>
          <w:sz w:val="28"/>
          <w:szCs w:val="28"/>
          <w:lang w:val="ro-RO"/>
        </w:rPr>
        <w:t>:</w:t>
      </w:r>
    </w:p>
    <w:p w14:paraId="01426028" w14:textId="77777777" w:rsidR="00412F6D" w:rsidRPr="003E0524" w:rsidRDefault="00412F6D" w:rsidP="00412F6D">
      <w:pPr>
        <w:spacing w:after="0" w:line="276" w:lineRule="auto"/>
        <w:ind w:left="720"/>
        <w:contextualSpacing/>
        <w:jc w:val="both"/>
        <w:rPr>
          <w:rFonts w:ascii="Times New Roman" w:eastAsia="Calibri" w:hAnsi="Times New Roman" w:cs="Times New Roman"/>
          <w:sz w:val="28"/>
          <w:szCs w:val="28"/>
          <w:lang w:val="ro-RO"/>
        </w:rPr>
      </w:pPr>
    </w:p>
    <w:p w14:paraId="4B2809F7" w14:textId="77777777" w:rsidR="003E0524" w:rsidRPr="003E0524" w:rsidRDefault="003E0524" w:rsidP="00581E10">
      <w:pPr>
        <w:numPr>
          <w:ilvl w:val="0"/>
          <w:numId w:val="5"/>
        </w:numPr>
        <w:spacing w:after="0" w:line="276" w:lineRule="auto"/>
        <w:contextualSpacing/>
        <w:jc w:val="both"/>
        <w:rPr>
          <w:rFonts w:ascii="Times New Roman" w:eastAsia="Calibri" w:hAnsi="Times New Roman" w:cs="Times New Roman"/>
          <w:sz w:val="28"/>
          <w:szCs w:val="28"/>
          <w:lang w:val="ro-RO"/>
        </w:rPr>
      </w:pPr>
      <w:r w:rsidRPr="003E0524">
        <w:rPr>
          <w:rFonts w:ascii="Times New Roman" w:eastAsia="Calibri" w:hAnsi="Times New Roman" w:cs="Times New Roman"/>
          <w:sz w:val="28"/>
          <w:szCs w:val="28"/>
          <w:lang w:val="ro-RO"/>
        </w:rPr>
        <w:object w:dxaOrig="600" w:dyaOrig="400" w14:anchorId="4EBA34C3">
          <v:shape id="_x0000_i1051" type="#_x0000_t75" style="width:30pt;height:19pt" o:ole="">
            <v:imagedata r:id="rId63" o:title=""/>
          </v:shape>
          <o:OLEObject Type="Embed" ProgID="Equation.DSMT4" ShapeID="_x0000_i1051" DrawAspect="Content" ObjectID="_1736015096" r:id="rId64"/>
        </w:object>
      </w:r>
      <w:r w:rsidRPr="003E0524">
        <w:rPr>
          <w:rFonts w:ascii="Times New Roman" w:eastAsia="Calibri" w:hAnsi="Times New Roman" w:cs="Times New Roman"/>
          <w:sz w:val="28"/>
          <w:szCs w:val="28"/>
          <w:lang w:val="ro-RO"/>
        </w:rPr>
        <w:t xml:space="preserve"> - partea radiativa a sarcinii sensibile de racire pentru ora de calcul (pentru fiecare element in parte);</w:t>
      </w:r>
    </w:p>
    <w:p w14:paraId="5A1332AE" w14:textId="77777777" w:rsidR="003E0524" w:rsidRPr="003E0524" w:rsidRDefault="003E0524" w:rsidP="00581E10">
      <w:pPr>
        <w:numPr>
          <w:ilvl w:val="0"/>
          <w:numId w:val="5"/>
        </w:numPr>
        <w:spacing w:after="0" w:line="276" w:lineRule="auto"/>
        <w:contextualSpacing/>
        <w:jc w:val="both"/>
        <w:rPr>
          <w:rFonts w:ascii="Times New Roman" w:eastAsia="Calibri" w:hAnsi="Times New Roman" w:cs="Times New Roman"/>
          <w:sz w:val="28"/>
          <w:szCs w:val="28"/>
          <w:lang w:val="ro-RO"/>
        </w:rPr>
      </w:pPr>
      <w:r w:rsidRPr="003E0524">
        <w:rPr>
          <w:rFonts w:ascii="Times New Roman" w:eastAsia="Calibri" w:hAnsi="Times New Roman" w:cs="Times New Roman"/>
          <w:sz w:val="28"/>
          <w:szCs w:val="28"/>
          <w:lang w:val="ro-RO"/>
        </w:rPr>
        <w:object w:dxaOrig="600" w:dyaOrig="400" w14:anchorId="5886F0FC">
          <v:shape id="_x0000_i1052" type="#_x0000_t75" style="width:30pt;height:19pt" o:ole="">
            <v:imagedata r:id="rId65" o:title=""/>
          </v:shape>
          <o:OLEObject Type="Embed" ProgID="Equation.DSMT4" ShapeID="_x0000_i1052" DrawAspect="Content" ObjectID="_1736015097" r:id="rId66"/>
        </w:object>
      </w:r>
      <w:r w:rsidRPr="003E0524">
        <w:rPr>
          <w:rFonts w:ascii="Times New Roman" w:eastAsia="Calibri" w:hAnsi="Times New Roman" w:cs="Times New Roman"/>
          <w:sz w:val="28"/>
          <w:szCs w:val="28"/>
          <w:lang w:val="ro-RO"/>
        </w:rPr>
        <w:t xml:space="preserve"> - partea convectiva a sarcinii sensibile de racire (pentru fiecare element in parte).</w:t>
      </w:r>
    </w:p>
    <w:p w14:paraId="488216AC" w14:textId="77777777" w:rsidR="003E0524" w:rsidRPr="003E0524" w:rsidRDefault="003E0524" w:rsidP="003E0524">
      <w:pPr>
        <w:rPr>
          <w:rFonts w:ascii="Calibri" w:eastAsia="Calibri" w:hAnsi="Calibri" w:cs="Calibri"/>
          <w:sz w:val="24"/>
          <w:szCs w:val="24"/>
          <w:highlight w:val="yellow"/>
          <w:lang w:val="ro-RO"/>
        </w:rPr>
      </w:pPr>
    </w:p>
    <w:p w14:paraId="41ACA571" w14:textId="5E5B57E4" w:rsidR="003E0524" w:rsidRDefault="009204CE" w:rsidP="009204CE">
      <w:pPr>
        <w:pStyle w:val="ListParagraph"/>
        <w:keepNext/>
        <w:numPr>
          <w:ilvl w:val="0"/>
          <w:numId w:val="6"/>
        </w:numPr>
        <w:tabs>
          <w:tab w:val="num" w:pos="567"/>
        </w:tabs>
        <w:spacing w:before="240" w:after="120" w:line="240" w:lineRule="auto"/>
        <w:outlineLvl w:val="1"/>
        <w:rPr>
          <w:rFonts w:ascii="Times New Roman" w:eastAsia="Times New Roman" w:hAnsi="Times New Roman" w:cs="Times New Roman"/>
          <w:b/>
          <w:sz w:val="36"/>
          <w:szCs w:val="36"/>
          <w:u w:val="single"/>
          <w:lang w:val="ro-RO"/>
        </w:rPr>
      </w:pPr>
      <w:bookmarkStart w:id="8" w:name="_Toc1396313"/>
      <w:bookmarkStart w:id="9" w:name="_Toc104476502"/>
      <w:r w:rsidRPr="009204CE">
        <w:rPr>
          <w:rFonts w:ascii="Times New Roman" w:eastAsia="Times New Roman" w:hAnsi="Times New Roman" w:cs="Times New Roman"/>
          <w:b/>
          <w:sz w:val="36"/>
          <w:szCs w:val="36"/>
          <w:u w:val="single"/>
          <w:lang w:val="ro-RO"/>
        </w:rPr>
        <w:t>CALCULUL DE DIMENSIONARE AL CONDUCTELOR</w:t>
      </w:r>
      <w:bookmarkEnd w:id="8"/>
      <w:bookmarkEnd w:id="9"/>
    </w:p>
    <w:p w14:paraId="7147B6E4" w14:textId="77777777" w:rsidR="009204CE" w:rsidRPr="009204CE" w:rsidRDefault="009204CE" w:rsidP="009204CE">
      <w:pPr>
        <w:pStyle w:val="ListParagraph"/>
        <w:keepNext/>
        <w:spacing w:before="240" w:after="120" w:line="240" w:lineRule="auto"/>
        <w:ind w:left="360"/>
        <w:jc w:val="both"/>
        <w:outlineLvl w:val="1"/>
        <w:rPr>
          <w:rFonts w:ascii="Times New Roman" w:eastAsia="Times New Roman" w:hAnsi="Times New Roman" w:cs="Times New Roman"/>
          <w:b/>
          <w:sz w:val="36"/>
          <w:szCs w:val="36"/>
          <w:u w:val="single"/>
          <w:lang w:val="ro-RO"/>
        </w:rPr>
      </w:pPr>
    </w:p>
    <w:tbl>
      <w:tblPr>
        <w:tblW w:w="5581" w:type="dxa"/>
        <w:jc w:val="center"/>
        <w:tblLook w:val="04A0" w:firstRow="1" w:lastRow="0" w:firstColumn="1" w:lastColumn="0" w:noHBand="0" w:noVBand="1"/>
      </w:tblPr>
      <w:tblGrid>
        <w:gridCol w:w="2695"/>
        <w:gridCol w:w="2266"/>
        <w:gridCol w:w="1170"/>
        <w:gridCol w:w="1216"/>
      </w:tblGrid>
      <w:tr w:rsidR="003E0524" w:rsidRPr="003E0524" w14:paraId="7BCC66F5" w14:textId="77777777" w:rsidTr="004F2A30">
        <w:trPr>
          <w:trHeight w:val="405"/>
          <w:jc w:val="center"/>
        </w:trPr>
        <w:tc>
          <w:tcPr>
            <w:tcW w:w="2695" w:type="dxa"/>
            <w:tcBorders>
              <w:top w:val="single" w:sz="4" w:space="0" w:color="auto"/>
              <w:left w:val="single" w:sz="4" w:space="0" w:color="auto"/>
              <w:bottom w:val="nil"/>
              <w:right w:val="nil"/>
            </w:tcBorders>
            <w:shd w:val="clear" w:color="auto" w:fill="auto"/>
            <w:noWrap/>
            <w:vAlign w:val="center"/>
            <w:hideMark/>
          </w:tcPr>
          <w:p w14:paraId="1753BB8B" w14:textId="77777777" w:rsidR="003E0524" w:rsidRPr="003E0524" w:rsidRDefault="003E0524" w:rsidP="00581E10">
            <w:pPr>
              <w:numPr>
                <w:ilvl w:val="0"/>
                <w:numId w:val="5"/>
              </w:numPr>
              <w:spacing w:after="0" w:line="276" w:lineRule="auto"/>
              <w:contextualSpacing/>
              <w:jc w:val="both"/>
              <w:rPr>
                <w:rFonts w:ascii="Times New Roman" w:eastAsia="Calibri" w:hAnsi="Times New Roman" w:cs="Times New Roman"/>
                <w:sz w:val="28"/>
                <w:szCs w:val="28"/>
                <w:lang w:val="ro-RO"/>
              </w:rPr>
            </w:pPr>
            <w:r w:rsidRPr="003E0524">
              <w:rPr>
                <w:rFonts w:ascii="Times New Roman" w:eastAsia="Calibri" w:hAnsi="Times New Roman" w:cs="Times New Roman"/>
                <w:sz w:val="28"/>
                <w:szCs w:val="28"/>
                <w:lang w:val="ro-RO"/>
              </w:rPr>
              <w:t>θd/θî [oC]</w:t>
            </w:r>
          </w:p>
        </w:tc>
        <w:tc>
          <w:tcPr>
            <w:tcW w:w="1276" w:type="dxa"/>
            <w:tcBorders>
              <w:top w:val="single" w:sz="4" w:space="0" w:color="auto"/>
              <w:left w:val="single" w:sz="8" w:space="0" w:color="auto"/>
              <w:bottom w:val="single" w:sz="8" w:space="0" w:color="auto"/>
              <w:right w:val="single" w:sz="8" w:space="0" w:color="auto"/>
            </w:tcBorders>
            <w:shd w:val="clear" w:color="auto" w:fill="auto"/>
            <w:noWrap/>
            <w:vAlign w:val="center"/>
            <w:hideMark/>
          </w:tcPr>
          <w:p w14:paraId="024E6EA9" w14:textId="77777777" w:rsidR="003E0524" w:rsidRPr="003E0524" w:rsidRDefault="003E0524" w:rsidP="00581E10">
            <w:pPr>
              <w:numPr>
                <w:ilvl w:val="0"/>
                <w:numId w:val="5"/>
              </w:numPr>
              <w:spacing w:after="0" w:line="276" w:lineRule="auto"/>
              <w:contextualSpacing/>
              <w:jc w:val="both"/>
              <w:rPr>
                <w:rFonts w:ascii="Times New Roman" w:eastAsia="Calibri" w:hAnsi="Times New Roman" w:cs="Times New Roman"/>
                <w:sz w:val="28"/>
                <w:szCs w:val="28"/>
                <w:lang w:val="ro-RO"/>
              </w:rPr>
            </w:pPr>
            <w:r w:rsidRPr="003E0524">
              <w:rPr>
                <w:rFonts w:ascii="Times New Roman" w:eastAsia="Calibri" w:hAnsi="Times New Roman" w:cs="Times New Roman"/>
                <w:sz w:val="28"/>
                <w:szCs w:val="28"/>
                <w:lang w:val="ro-RO"/>
              </w:rPr>
              <w:t>80</w:t>
            </w:r>
          </w:p>
        </w:tc>
        <w:tc>
          <w:tcPr>
            <w:tcW w:w="1170" w:type="dxa"/>
            <w:tcBorders>
              <w:top w:val="single" w:sz="4" w:space="0" w:color="auto"/>
              <w:left w:val="nil"/>
              <w:bottom w:val="nil"/>
              <w:right w:val="nil"/>
            </w:tcBorders>
            <w:shd w:val="clear" w:color="auto" w:fill="auto"/>
            <w:noWrap/>
            <w:vAlign w:val="center"/>
            <w:hideMark/>
          </w:tcPr>
          <w:p w14:paraId="15F7EE7D" w14:textId="77777777" w:rsidR="003E0524" w:rsidRPr="003E0524" w:rsidRDefault="003E0524" w:rsidP="00581E10">
            <w:pPr>
              <w:numPr>
                <w:ilvl w:val="0"/>
                <w:numId w:val="5"/>
              </w:numPr>
              <w:spacing w:after="0" w:line="276" w:lineRule="auto"/>
              <w:contextualSpacing/>
              <w:jc w:val="both"/>
              <w:rPr>
                <w:rFonts w:ascii="Times New Roman" w:eastAsia="Calibri" w:hAnsi="Times New Roman" w:cs="Times New Roman"/>
                <w:sz w:val="28"/>
                <w:szCs w:val="28"/>
                <w:lang w:val="ro-RO"/>
              </w:rPr>
            </w:pPr>
            <w:r w:rsidRPr="003E0524">
              <w:rPr>
                <w:rFonts w:ascii="Times New Roman" w:eastAsia="Calibri" w:hAnsi="Times New Roman" w:cs="Times New Roman"/>
                <w:sz w:val="28"/>
                <w:szCs w:val="28"/>
                <w:lang w:val="ro-RO"/>
              </w:rPr>
              <w:t>/</w:t>
            </w:r>
          </w:p>
        </w:tc>
        <w:tc>
          <w:tcPr>
            <w:tcW w:w="440" w:type="dxa"/>
            <w:tcBorders>
              <w:top w:val="single" w:sz="4" w:space="0" w:color="auto"/>
              <w:left w:val="single" w:sz="8" w:space="0" w:color="auto"/>
              <w:bottom w:val="single" w:sz="8" w:space="0" w:color="auto"/>
              <w:right w:val="single" w:sz="4" w:space="0" w:color="auto"/>
            </w:tcBorders>
            <w:shd w:val="clear" w:color="auto" w:fill="auto"/>
            <w:noWrap/>
            <w:vAlign w:val="center"/>
            <w:hideMark/>
          </w:tcPr>
          <w:p w14:paraId="6384E184" w14:textId="77777777" w:rsidR="003E0524" w:rsidRPr="003E0524" w:rsidRDefault="003E0524" w:rsidP="00581E10">
            <w:pPr>
              <w:numPr>
                <w:ilvl w:val="0"/>
                <w:numId w:val="5"/>
              </w:numPr>
              <w:spacing w:after="0" w:line="276" w:lineRule="auto"/>
              <w:contextualSpacing/>
              <w:jc w:val="both"/>
              <w:rPr>
                <w:rFonts w:ascii="Times New Roman" w:eastAsia="Calibri" w:hAnsi="Times New Roman" w:cs="Times New Roman"/>
                <w:sz w:val="28"/>
                <w:szCs w:val="28"/>
                <w:lang w:val="ro-RO"/>
              </w:rPr>
            </w:pPr>
            <w:r w:rsidRPr="003E0524">
              <w:rPr>
                <w:rFonts w:ascii="Times New Roman" w:eastAsia="Calibri" w:hAnsi="Times New Roman" w:cs="Times New Roman"/>
                <w:sz w:val="28"/>
                <w:szCs w:val="28"/>
                <w:lang w:val="ro-RO"/>
              </w:rPr>
              <w:t>60</w:t>
            </w:r>
          </w:p>
        </w:tc>
      </w:tr>
      <w:tr w:rsidR="003E0524" w:rsidRPr="003E0524" w14:paraId="4D4401FC" w14:textId="77777777" w:rsidTr="004F2A30">
        <w:trPr>
          <w:trHeight w:val="405"/>
          <w:jc w:val="center"/>
        </w:trPr>
        <w:tc>
          <w:tcPr>
            <w:tcW w:w="2695" w:type="dxa"/>
            <w:tcBorders>
              <w:top w:val="nil"/>
              <w:left w:val="single" w:sz="4" w:space="0" w:color="auto"/>
              <w:bottom w:val="nil"/>
              <w:right w:val="nil"/>
            </w:tcBorders>
            <w:shd w:val="clear" w:color="auto" w:fill="auto"/>
            <w:noWrap/>
            <w:vAlign w:val="center"/>
            <w:hideMark/>
          </w:tcPr>
          <w:p w14:paraId="6B96B552" w14:textId="77777777" w:rsidR="003E0524" w:rsidRPr="003E0524" w:rsidRDefault="003E0524" w:rsidP="00581E10">
            <w:pPr>
              <w:numPr>
                <w:ilvl w:val="0"/>
                <w:numId w:val="5"/>
              </w:numPr>
              <w:spacing w:after="0" w:line="276" w:lineRule="auto"/>
              <w:contextualSpacing/>
              <w:jc w:val="both"/>
              <w:rPr>
                <w:rFonts w:ascii="Times New Roman" w:eastAsia="Calibri" w:hAnsi="Times New Roman" w:cs="Times New Roman"/>
                <w:sz w:val="28"/>
                <w:szCs w:val="28"/>
                <w:lang w:val="ro-RO"/>
              </w:rPr>
            </w:pPr>
            <w:r w:rsidRPr="003E0524">
              <w:rPr>
                <w:rFonts w:ascii="Times New Roman" w:eastAsia="Calibri" w:hAnsi="Times New Roman" w:cs="Times New Roman"/>
                <w:sz w:val="28"/>
                <w:szCs w:val="28"/>
                <w:lang w:val="ro-RO"/>
              </w:rPr>
              <w:t>θm [oC]</w:t>
            </w:r>
          </w:p>
        </w:tc>
        <w:tc>
          <w:tcPr>
            <w:tcW w:w="1276" w:type="dxa"/>
            <w:tcBorders>
              <w:top w:val="nil"/>
              <w:left w:val="single" w:sz="8" w:space="0" w:color="auto"/>
              <w:bottom w:val="single" w:sz="8" w:space="0" w:color="auto"/>
              <w:right w:val="single" w:sz="8" w:space="0" w:color="auto"/>
            </w:tcBorders>
            <w:shd w:val="clear" w:color="auto" w:fill="auto"/>
            <w:noWrap/>
            <w:vAlign w:val="center"/>
            <w:hideMark/>
          </w:tcPr>
          <w:p w14:paraId="0FB6EF6C" w14:textId="77777777" w:rsidR="003E0524" w:rsidRPr="003E0524" w:rsidRDefault="003E0524" w:rsidP="00581E10">
            <w:pPr>
              <w:numPr>
                <w:ilvl w:val="0"/>
                <w:numId w:val="5"/>
              </w:numPr>
              <w:spacing w:after="0" w:line="276" w:lineRule="auto"/>
              <w:contextualSpacing/>
              <w:jc w:val="both"/>
              <w:rPr>
                <w:rFonts w:ascii="Times New Roman" w:eastAsia="Calibri" w:hAnsi="Times New Roman" w:cs="Times New Roman"/>
                <w:sz w:val="28"/>
                <w:szCs w:val="28"/>
                <w:lang w:val="ro-RO"/>
              </w:rPr>
            </w:pPr>
            <w:r w:rsidRPr="003E0524">
              <w:rPr>
                <w:rFonts w:ascii="Times New Roman" w:eastAsia="Calibri" w:hAnsi="Times New Roman" w:cs="Times New Roman"/>
                <w:sz w:val="28"/>
                <w:szCs w:val="28"/>
                <w:lang w:val="ro-RO"/>
              </w:rPr>
              <w:t>70</w:t>
            </w:r>
          </w:p>
        </w:tc>
        <w:tc>
          <w:tcPr>
            <w:tcW w:w="1170" w:type="dxa"/>
            <w:tcBorders>
              <w:top w:val="nil"/>
              <w:left w:val="nil"/>
              <w:bottom w:val="nil"/>
              <w:right w:val="nil"/>
            </w:tcBorders>
            <w:shd w:val="clear" w:color="auto" w:fill="auto"/>
            <w:noWrap/>
            <w:vAlign w:val="center"/>
            <w:hideMark/>
          </w:tcPr>
          <w:p w14:paraId="780BB39C" w14:textId="77777777" w:rsidR="003E0524" w:rsidRPr="003E0524" w:rsidRDefault="003E0524" w:rsidP="00581E10">
            <w:pPr>
              <w:numPr>
                <w:ilvl w:val="0"/>
                <w:numId w:val="5"/>
              </w:numPr>
              <w:spacing w:after="0" w:line="276" w:lineRule="auto"/>
              <w:contextualSpacing/>
              <w:jc w:val="both"/>
              <w:rPr>
                <w:rFonts w:ascii="Times New Roman" w:eastAsia="Calibri" w:hAnsi="Times New Roman" w:cs="Times New Roman"/>
                <w:sz w:val="28"/>
                <w:szCs w:val="28"/>
                <w:lang w:val="ro-RO"/>
              </w:rPr>
            </w:pPr>
          </w:p>
        </w:tc>
        <w:tc>
          <w:tcPr>
            <w:tcW w:w="440" w:type="dxa"/>
            <w:tcBorders>
              <w:top w:val="nil"/>
              <w:left w:val="nil"/>
              <w:bottom w:val="nil"/>
              <w:right w:val="single" w:sz="4" w:space="0" w:color="auto"/>
            </w:tcBorders>
            <w:shd w:val="clear" w:color="auto" w:fill="auto"/>
            <w:noWrap/>
            <w:vAlign w:val="center"/>
            <w:hideMark/>
          </w:tcPr>
          <w:p w14:paraId="73F65C68" w14:textId="77777777" w:rsidR="003E0524" w:rsidRPr="003E0524" w:rsidRDefault="003E0524" w:rsidP="00581E10">
            <w:pPr>
              <w:numPr>
                <w:ilvl w:val="0"/>
                <w:numId w:val="5"/>
              </w:numPr>
              <w:spacing w:after="0" w:line="276" w:lineRule="auto"/>
              <w:contextualSpacing/>
              <w:jc w:val="both"/>
              <w:rPr>
                <w:rFonts w:ascii="Times New Roman" w:eastAsia="Calibri" w:hAnsi="Times New Roman" w:cs="Times New Roman"/>
                <w:sz w:val="28"/>
                <w:szCs w:val="28"/>
                <w:lang w:val="ro-RO"/>
              </w:rPr>
            </w:pPr>
          </w:p>
        </w:tc>
      </w:tr>
      <w:tr w:rsidR="003E0524" w:rsidRPr="003E0524" w14:paraId="32AFB2AC" w14:textId="77777777" w:rsidTr="004F2A30">
        <w:trPr>
          <w:trHeight w:val="405"/>
          <w:jc w:val="center"/>
        </w:trPr>
        <w:tc>
          <w:tcPr>
            <w:tcW w:w="2695" w:type="dxa"/>
            <w:tcBorders>
              <w:top w:val="nil"/>
              <w:left w:val="single" w:sz="4" w:space="0" w:color="auto"/>
              <w:bottom w:val="nil"/>
              <w:right w:val="nil"/>
            </w:tcBorders>
            <w:shd w:val="clear" w:color="auto" w:fill="auto"/>
            <w:noWrap/>
            <w:vAlign w:val="center"/>
            <w:hideMark/>
          </w:tcPr>
          <w:p w14:paraId="450CF24B" w14:textId="77777777" w:rsidR="003E0524" w:rsidRPr="003E0524" w:rsidRDefault="003E0524" w:rsidP="00581E10">
            <w:pPr>
              <w:numPr>
                <w:ilvl w:val="0"/>
                <w:numId w:val="5"/>
              </w:numPr>
              <w:spacing w:after="0" w:line="276" w:lineRule="auto"/>
              <w:contextualSpacing/>
              <w:jc w:val="both"/>
              <w:rPr>
                <w:rFonts w:ascii="Times New Roman" w:eastAsia="Calibri" w:hAnsi="Times New Roman" w:cs="Times New Roman"/>
                <w:sz w:val="28"/>
                <w:szCs w:val="28"/>
                <w:lang w:val="ro-RO"/>
              </w:rPr>
            </w:pPr>
            <w:r w:rsidRPr="003E0524">
              <w:rPr>
                <w:rFonts w:ascii="Times New Roman" w:eastAsia="Calibri" w:hAnsi="Times New Roman" w:cs="Times New Roman"/>
                <w:sz w:val="28"/>
                <w:szCs w:val="28"/>
                <w:lang w:val="ro-RO"/>
              </w:rPr>
              <w:t>Densitate [kg/m3]</w:t>
            </w:r>
          </w:p>
        </w:tc>
        <w:tc>
          <w:tcPr>
            <w:tcW w:w="1276" w:type="dxa"/>
            <w:tcBorders>
              <w:top w:val="nil"/>
              <w:left w:val="single" w:sz="8" w:space="0" w:color="auto"/>
              <w:bottom w:val="single" w:sz="8" w:space="0" w:color="auto"/>
              <w:right w:val="single" w:sz="8" w:space="0" w:color="auto"/>
            </w:tcBorders>
            <w:shd w:val="clear" w:color="auto" w:fill="auto"/>
            <w:noWrap/>
            <w:vAlign w:val="center"/>
            <w:hideMark/>
          </w:tcPr>
          <w:p w14:paraId="1CB8079B" w14:textId="77777777" w:rsidR="003E0524" w:rsidRPr="003E0524" w:rsidRDefault="003E0524" w:rsidP="00581E10">
            <w:pPr>
              <w:numPr>
                <w:ilvl w:val="0"/>
                <w:numId w:val="5"/>
              </w:numPr>
              <w:spacing w:after="0" w:line="276" w:lineRule="auto"/>
              <w:contextualSpacing/>
              <w:jc w:val="both"/>
              <w:rPr>
                <w:rFonts w:ascii="Times New Roman" w:eastAsia="Calibri" w:hAnsi="Times New Roman" w:cs="Times New Roman"/>
                <w:sz w:val="28"/>
                <w:szCs w:val="28"/>
                <w:lang w:val="ro-RO"/>
              </w:rPr>
            </w:pPr>
            <w:r w:rsidRPr="003E0524">
              <w:rPr>
                <w:rFonts w:ascii="Times New Roman" w:eastAsia="Calibri" w:hAnsi="Times New Roman" w:cs="Times New Roman"/>
                <w:sz w:val="28"/>
                <w:szCs w:val="28"/>
                <w:lang w:val="ro-RO"/>
              </w:rPr>
              <w:t>977.77</w:t>
            </w:r>
          </w:p>
        </w:tc>
        <w:tc>
          <w:tcPr>
            <w:tcW w:w="1170" w:type="dxa"/>
            <w:tcBorders>
              <w:top w:val="nil"/>
              <w:left w:val="nil"/>
              <w:bottom w:val="nil"/>
              <w:right w:val="nil"/>
            </w:tcBorders>
            <w:shd w:val="clear" w:color="auto" w:fill="auto"/>
            <w:noWrap/>
            <w:vAlign w:val="center"/>
            <w:hideMark/>
          </w:tcPr>
          <w:p w14:paraId="5B088F69" w14:textId="77777777" w:rsidR="003E0524" w:rsidRPr="003E0524" w:rsidRDefault="003E0524" w:rsidP="00581E10">
            <w:pPr>
              <w:numPr>
                <w:ilvl w:val="0"/>
                <w:numId w:val="5"/>
              </w:numPr>
              <w:spacing w:after="0" w:line="276" w:lineRule="auto"/>
              <w:contextualSpacing/>
              <w:jc w:val="both"/>
              <w:rPr>
                <w:rFonts w:ascii="Times New Roman" w:eastAsia="Calibri" w:hAnsi="Times New Roman" w:cs="Times New Roman"/>
                <w:sz w:val="28"/>
                <w:szCs w:val="28"/>
                <w:lang w:val="ro-RO"/>
              </w:rPr>
            </w:pPr>
          </w:p>
        </w:tc>
        <w:tc>
          <w:tcPr>
            <w:tcW w:w="440" w:type="dxa"/>
            <w:tcBorders>
              <w:top w:val="nil"/>
              <w:left w:val="nil"/>
              <w:bottom w:val="nil"/>
              <w:right w:val="single" w:sz="4" w:space="0" w:color="auto"/>
            </w:tcBorders>
            <w:shd w:val="clear" w:color="auto" w:fill="auto"/>
            <w:noWrap/>
            <w:vAlign w:val="center"/>
            <w:hideMark/>
          </w:tcPr>
          <w:p w14:paraId="7272A1A2" w14:textId="77777777" w:rsidR="003E0524" w:rsidRPr="003E0524" w:rsidRDefault="003E0524" w:rsidP="00581E10">
            <w:pPr>
              <w:numPr>
                <w:ilvl w:val="0"/>
                <w:numId w:val="5"/>
              </w:numPr>
              <w:spacing w:after="0" w:line="276" w:lineRule="auto"/>
              <w:contextualSpacing/>
              <w:jc w:val="both"/>
              <w:rPr>
                <w:rFonts w:ascii="Times New Roman" w:eastAsia="Calibri" w:hAnsi="Times New Roman" w:cs="Times New Roman"/>
                <w:sz w:val="28"/>
                <w:szCs w:val="28"/>
                <w:lang w:val="ro-RO"/>
              </w:rPr>
            </w:pPr>
          </w:p>
        </w:tc>
      </w:tr>
      <w:tr w:rsidR="003E0524" w:rsidRPr="003E0524" w14:paraId="17870A0C" w14:textId="77777777" w:rsidTr="004F2A30">
        <w:trPr>
          <w:trHeight w:val="780"/>
          <w:jc w:val="center"/>
        </w:trPr>
        <w:tc>
          <w:tcPr>
            <w:tcW w:w="2695" w:type="dxa"/>
            <w:tcBorders>
              <w:top w:val="nil"/>
              <w:left w:val="single" w:sz="4" w:space="0" w:color="auto"/>
              <w:bottom w:val="nil"/>
              <w:right w:val="nil"/>
            </w:tcBorders>
            <w:shd w:val="clear" w:color="auto" w:fill="auto"/>
            <w:vAlign w:val="center"/>
            <w:hideMark/>
          </w:tcPr>
          <w:p w14:paraId="19663CD7" w14:textId="77777777" w:rsidR="003E0524" w:rsidRPr="003E0524" w:rsidRDefault="003E0524" w:rsidP="00581E10">
            <w:pPr>
              <w:numPr>
                <w:ilvl w:val="0"/>
                <w:numId w:val="5"/>
              </w:numPr>
              <w:spacing w:after="0" w:line="276" w:lineRule="auto"/>
              <w:contextualSpacing/>
              <w:jc w:val="both"/>
              <w:rPr>
                <w:rFonts w:ascii="Times New Roman" w:eastAsia="Calibri" w:hAnsi="Times New Roman" w:cs="Times New Roman"/>
                <w:sz w:val="28"/>
                <w:szCs w:val="28"/>
                <w:lang w:val="ro-RO"/>
              </w:rPr>
            </w:pPr>
            <w:r w:rsidRPr="003E0524">
              <w:rPr>
                <w:rFonts w:ascii="Times New Roman" w:eastAsia="Calibri" w:hAnsi="Times New Roman" w:cs="Times New Roman"/>
                <w:sz w:val="28"/>
                <w:szCs w:val="28"/>
                <w:lang w:val="ro-RO"/>
              </w:rPr>
              <w:t>Viscozitate cinematică [m2/s]</w:t>
            </w:r>
          </w:p>
        </w:tc>
        <w:tc>
          <w:tcPr>
            <w:tcW w:w="1276" w:type="dxa"/>
            <w:tcBorders>
              <w:top w:val="nil"/>
              <w:left w:val="single" w:sz="8" w:space="0" w:color="auto"/>
              <w:bottom w:val="single" w:sz="8" w:space="0" w:color="auto"/>
              <w:right w:val="single" w:sz="8" w:space="0" w:color="auto"/>
            </w:tcBorders>
            <w:shd w:val="clear" w:color="auto" w:fill="auto"/>
            <w:noWrap/>
            <w:vAlign w:val="center"/>
            <w:hideMark/>
          </w:tcPr>
          <w:p w14:paraId="0238BB1B" w14:textId="77777777" w:rsidR="003E0524" w:rsidRPr="003E0524" w:rsidRDefault="003E0524" w:rsidP="00581E10">
            <w:pPr>
              <w:numPr>
                <w:ilvl w:val="0"/>
                <w:numId w:val="5"/>
              </w:numPr>
              <w:spacing w:after="0" w:line="276" w:lineRule="auto"/>
              <w:contextualSpacing/>
              <w:jc w:val="both"/>
              <w:rPr>
                <w:rFonts w:ascii="Times New Roman" w:eastAsia="Calibri" w:hAnsi="Times New Roman" w:cs="Times New Roman"/>
                <w:sz w:val="28"/>
                <w:szCs w:val="28"/>
                <w:lang w:val="ro-RO"/>
              </w:rPr>
            </w:pPr>
            <w:r w:rsidRPr="003E0524">
              <w:rPr>
                <w:rFonts w:ascii="Times New Roman" w:eastAsia="Calibri" w:hAnsi="Times New Roman" w:cs="Times New Roman"/>
                <w:sz w:val="28"/>
                <w:szCs w:val="28"/>
                <w:lang w:val="ro-RO"/>
              </w:rPr>
              <w:t>0.00000040</w:t>
            </w:r>
          </w:p>
        </w:tc>
        <w:tc>
          <w:tcPr>
            <w:tcW w:w="1170" w:type="dxa"/>
            <w:tcBorders>
              <w:top w:val="nil"/>
              <w:left w:val="nil"/>
              <w:bottom w:val="nil"/>
              <w:right w:val="nil"/>
            </w:tcBorders>
            <w:shd w:val="clear" w:color="auto" w:fill="auto"/>
            <w:noWrap/>
            <w:vAlign w:val="center"/>
            <w:hideMark/>
          </w:tcPr>
          <w:p w14:paraId="556EBAB9" w14:textId="77777777" w:rsidR="003E0524" w:rsidRPr="003E0524" w:rsidRDefault="003E0524" w:rsidP="00581E10">
            <w:pPr>
              <w:numPr>
                <w:ilvl w:val="0"/>
                <w:numId w:val="5"/>
              </w:numPr>
              <w:spacing w:after="0" w:line="276" w:lineRule="auto"/>
              <w:contextualSpacing/>
              <w:jc w:val="both"/>
              <w:rPr>
                <w:rFonts w:ascii="Times New Roman" w:eastAsia="Calibri" w:hAnsi="Times New Roman" w:cs="Times New Roman"/>
                <w:sz w:val="28"/>
                <w:szCs w:val="28"/>
                <w:lang w:val="ro-RO"/>
              </w:rPr>
            </w:pPr>
          </w:p>
        </w:tc>
        <w:tc>
          <w:tcPr>
            <w:tcW w:w="440" w:type="dxa"/>
            <w:tcBorders>
              <w:top w:val="nil"/>
              <w:left w:val="nil"/>
              <w:bottom w:val="nil"/>
              <w:right w:val="single" w:sz="4" w:space="0" w:color="auto"/>
            </w:tcBorders>
            <w:shd w:val="clear" w:color="auto" w:fill="auto"/>
            <w:noWrap/>
            <w:vAlign w:val="center"/>
            <w:hideMark/>
          </w:tcPr>
          <w:p w14:paraId="13FE22BB" w14:textId="77777777" w:rsidR="003E0524" w:rsidRPr="003E0524" w:rsidRDefault="003E0524" w:rsidP="00581E10">
            <w:pPr>
              <w:numPr>
                <w:ilvl w:val="0"/>
                <w:numId w:val="5"/>
              </w:numPr>
              <w:spacing w:after="0" w:line="276" w:lineRule="auto"/>
              <w:contextualSpacing/>
              <w:jc w:val="both"/>
              <w:rPr>
                <w:rFonts w:ascii="Times New Roman" w:eastAsia="Calibri" w:hAnsi="Times New Roman" w:cs="Times New Roman"/>
                <w:sz w:val="28"/>
                <w:szCs w:val="28"/>
                <w:lang w:val="ro-RO"/>
              </w:rPr>
            </w:pPr>
          </w:p>
        </w:tc>
      </w:tr>
      <w:tr w:rsidR="003E0524" w:rsidRPr="003E0524" w14:paraId="58195DE8" w14:textId="77777777" w:rsidTr="004F2A30">
        <w:trPr>
          <w:trHeight w:val="765"/>
          <w:jc w:val="center"/>
        </w:trPr>
        <w:tc>
          <w:tcPr>
            <w:tcW w:w="2695" w:type="dxa"/>
            <w:tcBorders>
              <w:top w:val="nil"/>
              <w:left w:val="single" w:sz="4" w:space="0" w:color="auto"/>
              <w:bottom w:val="single" w:sz="4" w:space="0" w:color="auto"/>
              <w:right w:val="nil"/>
            </w:tcBorders>
            <w:shd w:val="clear" w:color="auto" w:fill="auto"/>
            <w:vAlign w:val="center"/>
            <w:hideMark/>
          </w:tcPr>
          <w:p w14:paraId="329924FC" w14:textId="77777777" w:rsidR="003E0524" w:rsidRPr="003E0524" w:rsidRDefault="003E0524" w:rsidP="00581E10">
            <w:pPr>
              <w:numPr>
                <w:ilvl w:val="0"/>
                <w:numId w:val="5"/>
              </w:numPr>
              <w:spacing w:after="0" w:line="276" w:lineRule="auto"/>
              <w:contextualSpacing/>
              <w:jc w:val="both"/>
              <w:rPr>
                <w:rFonts w:ascii="Times New Roman" w:eastAsia="Calibri" w:hAnsi="Times New Roman" w:cs="Times New Roman"/>
                <w:sz w:val="28"/>
                <w:szCs w:val="28"/>
                <w:lang w:val="ro-RO"/>
              </w:rPr>
            </w:pPr>
            <w:r w:rsidRPr="003E0524">
              <w:rPr>
                <w:rFonts w:ascii="Times New Roman" w:eastAsia="Calibri" w:hAnsi="Times New Roman" w:cs="Times New Roman"/>
                <w:sz w:val="28"/>
                <w:szCs w:val="28"/>
                <w:lang w:val="ro-RO"/>
              </w:rPr>
              <w:t>Căldura specifică [kJ/kg K]</w:t>
            </w:r>
          </w:p>
        </w:tc>
        <w:tc>
          <w:tcPr>
            <w:tcW w:w="1276" w:type="dxa"/>
            <w:tcBorders>
              <w:top w:val="nil"/>
              <w:left w:val="single" w:sz="8" w:space="0" w:color="auto"/>
              <w:bottom w:val="single" w:sz="4" w:space="0" w:color="auto"/>
              <w:right w:val="single" w:sz="8" w:space="0" w:color="auto"/>
            </w:tcBorders>
            <w:shd w:val="clear" w:color="auto" w:fill="auto"/>
            <w:noWrap/>
            <w:vAlign w:val="center"/>
            <w:hideMark/>
          </w:tcPr>
          <w:p w14:paraId="382C9AFC" w14:textId="77777777" w:rsidR="003E0524" w:rsidRPr="003E0524" w:rsidRDefault="003E0524" w:rsidP="00581E10">
            <w:pPr>
              <w:numPr>
                <w:ilvl w:val="0"/>
                <w:numId w:val="5"/>
              </w:numPr>
              <w:spacing w:after="0" w:line="276" w:lineRule="auto"/>
              <w:contextualSpacing/>
              <w:jc w:val="both"/>
              <w:rPr>
                <w:rFonts w:ascii="Times New Roman" w:eastAsia="Calibri" w:hAnsi="Times New Roman" w:cs="Times New Roman"/>
                <w:sz w:val="28"/>
                <w:szCs w:val="28"/>
                <w:lang w:val="ro-RO"/>
              </w:rPr>
            </w:pPr>
            <w:r w:rsidRPr="003E0524">
              <w:rPr>
                <w:rFonts w:ascii="Times New Roman" w:eastAsia="Calibri" w:hAnsi="Times New Roman" w:cs="Times New Roman"/>
                <w:sz w:val="28"/>
                <w:szCs w:val="28"/>
                <w:lang w:val="ro-RO"/>
              </w:rPr>
              <w:t>4.182</w:t>
            </w:r>
          </w:p>
        </w:tc>
        <w:tc>
          <w:tcPr>
            <w:tcW w:w="1170" w:type="dxa"/>
            <w:tcBorders>
              <w:top w:val="nil"/>
              <w:left w:val="nil"/>
              <w:bottom w:val="single" w:sz="4" w:space="0" w:color="auto"/>
              <w:right w:val="nil"/>
            </w:tcBorders>
            <w:shd w:val="clear" w:color="auto" w:fill="auto"/>
            <w:noWrap/>
            <w:vAlign w:val="center"/>
            <w:hideMark/>
          </w:tcPr>
          <w:p w14:paraId="22427B4F" w14:textId="77777777" w:rsidR="003E0524" w:rsidRPr="003E0524" w:rsidRDefault="003E0524" w:rsidP="00581E10">
            <w:pPr>
              <w:numPr>
                <w:ilvl w:val="0"/>
                <w:numId w:val="5"/>
              </w:numPr>
              <w:spacing w:after="0" w:line="276" w:lineRule="auto"/>
              <w:contextualSpacing/>
              <w:jc w:val="both"/>
              <w:rPr>
                <w:rFonts w:ascii="Times New Roman" w:eastAsia="Calibri" w:hAnsi="Times New Roman" w:cs="Times New Roman"/>
                <w:sz w:val="28"/>
                <w:szCs w:val="28"/>
                <w:lang w:val="ro-RO"/>
              </w:rPr>
            </w:pPr>
          </w:p>
        </w:tc>
        <w:tc>
          <w:tcPr>
            <w:tcW w:w="440" w:type="dxa"/>
            <w:tcBorders>
              <w:top w:val="nil"/>
              <w:left w:val="nil"/>
              <w:bottom w:val="single" w:sz="4" w:space="0" w:color="auto"/>
              <w:right w:val="single" w:sz="4" w:space="0" w:color="auto"/>
            </w:tcBorders>
            <w:shd w:val="clear" w:color="auto" w:fill="auto"/>
            <w:noWrap/>
            <w:vAlign w:val="center"/>
            <w:hideMark/>
          </w:tcPr>
          <w:p w14:paraId="6B813D4B" w14:textId="77777777" w:rsidR="003E0524" w:rsidRPr="003E0524" w:rsidRDefault="003E0524" w:rsidP="00581E10">
            <w:pPr>
              <w:numPr>
                <w:ilvl w:val="0"/>
                <w:numId w:val="5"/>
              </w:numPr>
              <w:spacing w:after="0" w:line="276" w:lineRule="auto"/>
              <w:contextualSpacing/>
              <w:jc w:val="both"/>
              <w:rPr>
                <w:rFonts w:ascii="Times New Roman" w:eastAsia="Calibri" w:hAnsi="Times New Roman" w:cs="Times New Roman"/>
                <w:sz w:val="28"/>
                <w:szCs w:val="28"/>
                <w:lang w:val="ro-RO"/>
              </w:rPr>
            </w:pPr>
          </w:p>
        </w:tc>
      </w:tr>
    </w:tbl>
    <w:p w14:paraId="60346A44" w14:textId="77777777" w:rsidR="003E0524" w:rsidRPr="003E0524" w:rsidRDefault="003E0524" w:rsidP="00412F6D">
      <w:pPr>
        <w:spacing w:after="0" w:line="276" w:lineRule="auto"/>
        <w:ind w:left="720"/>
        <w:contextualSpacing/>
        <w:jc w:val="both"/>
        <w:rPr>
          <w:rFonts w:ascii="Times New Roman" w:eastAsia="Calibri" w:hAnsi="Times New Roman" w:cs="Times New Roman"/>
          <w:sz w:val="28"/>
          <w:szCs w:val="28"/>
          <w:lang w:val="ro-RO"/>
        </w:rPr>
      </w:pPr>
    </w:p>
    <w:p w14:paraId="55DD9C80" w14:textId="77777777" w:rsidR="003E0524" w:rsidRPr="003E0524" w:rsidRDefault="003E0524" w:rsidP="00412F6D">
      <w:pPr>
        <w:spacing w:after="0" w:line="276" w:lineRule="auto"/>
        <w:ind w:left="720"/>
        <w:contextualSpacing/>
        <w:jc w:val="both"/>
        <w:rPr>
          <w:rFonts w:ascii="Times New Roman" w:eastAsia="Calibri" w:hAnsi="Times New Roman" w:cs="Times New Roman"/>
          <w:sz w:val="28"/>
          <w:szCs w:val="28"/>
          <w:lang w:val="ro-RO"/>
        </w:rPr>
      </w:pPr>
    </w:p>
    <w:p w14:paraId="31C9C69F" w14:textId="77777777" w:rsidR="003E0524" w:rsidRPr="003E0524" w:rsidRDefault="003E0524" w:rsidP="00412F6D">
      <w:pPr>
        <w:spacing w:after="0" w:line="276" w:lineRule="auto"/>
        <w:ind w:left="720"/>
        <w:contextualSpacing/>
        <w:jc w:val="both"/>
        <w:rPr>
          <w:rFonts w:ascii="Times New Roman" w:eastAsia="Calibri" w:hAnsi="Times New Roman" w:cs="Times New Roman"/>
          <w:sz w:val="28"/>
          <w:szCs w:val="28"/>
          <w:lang w:val="ro-RO"/>
        </w:rPr>
      </w:pPr>
      <w:r w:rsidRPr="003E0524">
        <w:rPr>
          <w:rFonts w:ascii="Times New Roman" w:eastAsia="Calibri" w:hAnsi="Times New Roman" w:cs="Times New Roman"/>
          <w:sz w:val="28"/>
          <w:szCs w:val="28"/>
          <w:lang w:val="ro-RO"/>
        </w:rPr>
        <w:t>Unde,</w:t>
      </w:r>
    </w:p>
    <w:p w14:paraId="24D59FB9" w14:textId="77777777" w:rsidR="003E0524" w:rsidRPr="003E0524" w:rsidRDefault="003E0524" w:rsidP="00581E10">
      <w:pPr>
        <w:numPr>
          <w:ilvl w:val="0"/>
          <w:numId w:val="5"/>
        </w:numPr>
        <w:spacing w:after="0" w:line="276" w:lineRule="auto"/>
        <w:contextualSpacing/>
        <w:jc w:val="both"/>
        <w:rPr>
          <w:rFonts w:ascii="Times New Roman" w:eastAsia="Calibri" w:hAnsi="Times New Roman" w:cs="Times New Roman"/>
          <w:sz w:val="28"/>
          <w:szCs w:val="28"/>
          <w:lang w:val="ro-RO"/>
        </w:rPr>
      </w:pPr>
      <w:r w:rsidRPr="003E0524">
        <w:rPr>
          <w:rFonts w:ascii="Times New Roman" w:eastAsia="Calibri" w:hAnsi="Times New Roman" w:cs="Times New Roman"/>
          <w:sz w:val="28"/>
          <w:szCs w:val="28"/>
          <w:lang w:val="ro-RO"/>
        </w:rPr>
        <w:t>θd – temperatura agentului termic pe tur</w:t>
      </w:r>
    </w:p>
    <w:p w14:paraId="325D4D81" w14:textId="77777777" w:rsidR="003E0524" w:rsidRPr="003E0524" w:rsidRDefault="003E0524" w:rsidP="00581E10">
      <w:pPr>
        <w:numPr>
          <w:ilvl w:val="0"/>
          <w:numId w:val="5"/>
        </w:numPr>
        <w:spacing w:after="0" w:line="276" w:lineRule="auto"/>
        <w:contextualSpacing/>
        <w:jc w:val="both"/>
        <w:rPr>
          <w:rFonts w:ascii="Times New Roman" w:eastAsia="Calibri" w:hAnsi="Times New Roman" w:cs="Times New Roman"/>
          <w:sz w:val="28"/>
          <w:szCs w:val="28"/>
          <w:lang w:val="ro-RO"/>
        </w:rPr>
      </w:pPr>
      <w:r w:rsidRPr="003E0524">
        <w:rPr>
          <w:rFonts w:ascii="Times New Roman" w:eastAsia="Calibri" w:hAnsi="Times New Roman" w:cs="Times New Roman"/>
          <w:sz w:val="28"/>
          <w:szCs w:val="28"/>
          <w:lang w:val="ro-RO"/>
        </w:rPr>
        <w:t>θi – temperatura agentului termic pe retur</w:t>
      </w:r>
    </w:p>
    <w:p w14:paraId="40732AC6" w14:textId="77777777" w:rsidR="003E0524" w:rsidRPr="003E0524" w:rsidRDefault="003E0524" w:rsidP="00581E10">
      <w:pPr>
        <w:numPr>
          <w:ilvl w:val="0"/>
          <w:numId w:val="5"/>
        </w:numPr>
        <w:spacing w:after="0" w:line="276" w:lineRule="auto"/>
        <w:contextualSpacing/>
        <w:jc w:val="both"/>
        <w:rPr>
          <w:rFonts w:ascii="Times New Roman" w:eastAsia="Calibri" w:hAnsi="Times New Roman" w:cs="Times New Roman"/>
          <w:sz w:val="28"/>
          <w:szCs w:val="28"/>
          <w:lang w:val="ro-RO"/>
        </w:rPr>
      </w:pPr>
      <w:r w:rsidRPr="003E0524">
        <w:rPr>
          <w:rFonts w:ascii="Times New Roman" w:eastAsia="Calibri" w:hAnsi="Times New Roman" w:cs="Times New Roman"/>
          <w:sz w:val="28"/>
          <w:szCs w:val="28"/>
          <w:lang w:val="ro-RO"/>
        </w:rPr>
        <w:t>θm – temperatura medie a agentului termic.</w:t>
      </w:r>
    </w:p>
    <w:p w14:paraId="1D3CD0C3" w14:textId="77777777" w:rsidR="003E0524" w:rsidRPr="003E0524" w:rsidRDefault="003E0524" w:rsidP="00581E10">
      <w:pPr>
        <w:numPr>
          <w:ilvl w:val="0"/>
          <w:numId w:val="5"/>
        </w:numPr>
        <w:spacing w:after="0" w:line="276" w:lineRule="auto"/>
        <w:contextualSpacing/>
        <w:jc w:val="both"/>
        <w:rPr>
          <w:rFonts w:ascii="Times New Roman" w:eastAsia="Calibri" w:hAnsi="Times New Roman" w:cs="Times New Roman"/>
          <w:sz w:val="28"/>
          <w:szCs w:val="28"/>
          <w:lang w:val="ro-RO"/>
        </w:rPr>
      </w:pPr>
      <w:r w:rsidRPr="003E0524">
        <w:rPr>
          <w:rFonts w:ascii="Times New Roman" w:eastAsia="Calibri" w:hAnsi="Times New Roman" w:cs="Times New Roman"/>
          <w:sz w:val="28"/>
          <w:szCs w:val="28"/>
          <w:lang w:val="ro-RO"/>
        </w:rPr>
        <w:t>Pierderile de sarcina totale pentru un tronson de conducta sunt:</w:t>
      </w:r>
    </w:p>
    <w:p w14:paraId="412192B8" w14:textId="77777777" w:rsidR="003E0524" w:rsidRPr="003E0524" w:rsidRDefault="003E0524" w:rsidP="009C58D0">
      <w:pPr>
        <w:spacing w:after="0" w:line="276" w:lineRule="auto"/>
        <w:ind w:left="720"/>
        <w:contextualSpacing/>
        <w:jc w:val="both"/>
        <w:rPr>
          <w:rFonts w:ascii="Times New Roman" w:eastAsia="Calibri" w:hAnsi="Times New Roman" w:cs="Times New Roman"/>
          <w:sz w:val="28"/>
          <w:szCs w:val="28"/>
          <w:lang w:val="ro-RO"/>
        </w:rPr>
      </w:pPr>
      <w:r w:rsidRPr="003E0524">
        <w:rPr>
          <w:rFonts w:ascii="Times New Roman" w:eastAsia="Calibri" w:hAnsi="Times New Roman" w:cs="Times New Roman"/>
          <w:sz w:val="28"/>
          <w:szCs w:val="28"/>
          <w:lang w:val="ro-RO"/>
        </w:rPr>
        <w:object w:dxaOrig="1560" w:dyaOrig="360" w14:anchorId="495E3F34">
          <v:shape id="_x0000_i1053" type="#_x0000_t75" style="width:78pt;height:19pt" o:ole="">
            <v:imagedata r:id="rId67" o:title=""/>
          </v:shape>
          <o:OLEObject Type="Embed" ProgID="Equation.DSMT4" ShapeID="_x0000_i1053" DrawAspect="Content" ObjectID="_1736015098" r:id="rId68"/>
        </w:object>
      </w:r>
    </w:p>
    <w:p w14:paraId="40067A6E" w14:textId="77777777" w:rsidR="003E0524" w:rsidRPr="003E0524" w:rsidRDefault="003E0524" w:rsidP="00412F6D">
      <w:pPr>
        <w:spacing w:after="0" w:line="276" w:lineRule="auto"/>
        <w:ind w:left="720"/>
        <w:contextualSpacing/>
        <w:jc w:val="both"/>
        <w:rPr>
          <w:rFonts w:ascii="Times New Roman" w:eastAsia="Calibri" w:hAnsi="Times New Roman" w:cs="Times New Roman"/>
          <w:sz w:val="28"/>
          <w:szCs w:val="28"/>
          <w:lang w:val="ro-RO"/>
        </w:rPr>
      </w:pPr>
      <w:r w:rsidRPr="003E0524">
        <w:rPr>
          <w:rFonts w:ascii="Times New Roman" w:eastAsia="Calibri" w:hAnsi="Times New Roman" w:cs="Times New Roman"/>
          <w:sz w:val="28"/>
          <w:szCs w:val="28"/>
          <w:lang w:val="ro-RO"/>
        </w:rPr>
        <w:object w:dxaOrig="4120" w:dyaOrig="660" w14:anchorId="3FAB81E3">
          <v:shape id="_x0000_i1054" type="#_x0000_t75" style="width:206pt;height:32pt" o:ole="">
            <v:imagedata r:id="rId69" o:title=""/>
          </v:shape>
          <o:OLEObject Type="Embed" ProgID="Equation.DSMT4" ShapeID="_x0000_i1054" DrawAspect="Content" ObjectID="_1736015099" r:id="rId70"/>
        </w:object>
      </w:r>
    </w:p>
    <w:p w14:paraId="5393A2C7" w14:textId="77777777" w:rsidR="003E0524" w:rsidRPr="003E0524" w:rsidRDefault="003E0524" w:rsidP="00412F6D">
      <w:pPr>
        <w:spacing w:after="0" w:line="276" w:lineRule="auto"/>
        <w:ind w:left="720"/>
        <w:contextualSpacing/>
        <w:jc w:val="both"/>
        <w:rPr>
          <w:rFonts w:ascii="Times New Roman" w:eastAsia="Calibri" w:hAnsi="Times New Roman" w:cs="Times New Roman"/>
          <w:sz w:val="28"/>
          <w:szCs w:val="28"/>
          <w:lang w:val="ro-RO"/>
        </w:rPr>
      </w:pPr>
      <w:r w:rsidRPr="003E0524">
        <w:rPr>
          <w:rFonts w:ascii="Times New Roman" w:eastAsia="Calibri" w:hAnsi="Times New Roman" w:cs="Times New Roman"/>
          <w:sz w:val="28"/>
          <w:szCs w:val="28"/>
          <w:lang w:val="ro-RO"/>
        </w:rPr>
        <w:object w:dxaOrig="2560" w:dyaOrig="700" w14:anchorId="31A2ACB2">
          <v:shape id="_x0000_i1055" type="#_x0000_t75" style="width:126pt;height:37pt" o:ole="">
            <v:imagedata r:id="rId71" o:title=""/>
          </v:shape>
          <o:OLEObject Type="Embed" ProgID="Equation.DSMT4" ShapeID="_x0000_i1055" DrawAspect="Content" ObjectID="_1736015100" r:id="rId72"/>
        </w:object>
      </w:r>
    </w:p>
    <w:p w14:paraId="61D89DCF" w14:textId="77777777" w:rsidR="003E0524" w:rsidRPr="003E0524" w:rsidRDefault="003E0524" w:rsidP="009C58D0">
      <w:pPr>
        <w:spacing w:after="0" w:line="276" w:lineRule="auto"/>
        <w:contextualSpacing/>
        <w:jc w:val="both"/>
        <w:rPr>
          <w:rFonts w:ascii="Times New Roman" w:eastAsia="Calibri" w:hAnsi="Times New Roman" w:cs="Times New Roman"/>
          <w:sz w:val="28"/>
          <w:szCs w:val="28"/>
          <w:lang w:val="ro-RO"/>
        </w:rPr>
      </w:pPr>
      <w:r w:rsidRPr="003E0524">
        <w:rPr>
          <w:rFonts w:ascii="Times New Roman" w:eastAsia="Calibri" w:hAnsi="Times New Roman" w:cs="Times New Roman"/>
          <w:sz w:val="28"/>
          <w:szCs w:val="28"/>
          <w:lang w:val="ro-RO"/>
        </w:rPr>
        <w:t>Pierderile de sarcina totala in cazul unei retele formata din mai multe tronsoane:</w:t>
      </w:r>
    </w:p>
    <w:p w14:paraId="4E2AEF28" w14:textId="77777777" w:rsidR="003E0524" w:rsidRPr="003E0524" w:rsidRDefault="003E0524" w:rsidP="009C58D0">
      <w:pPr>
        <w:spacing w:after="0" w:line="276" w:lineRule="auto"/>
        <w:ind w:left="720"/>
        <w:contextualSpacing/>
        <w:jc w:val="both"/>
        <w:rPr>
          <w:rFonts w:ascii="Times New Roman" w:eastAsia="Calibri" w:hAnsi="Times New Roman" w:cs="Times New Roman"/>
          <w:sz w:val="28"/>
          <w:szCs w:val="28"/>
          <w:lang w:val="ro-RO"/>
        </w:rPr>
      </w:pPr>
      <w:r w:rsidRPr="003E0524">
        <w:rPr>
          <w:rFonts w:ascii="Times New Roman" w:eastAsia="Calibri" w:hAnsi="Times New Roman" w:cs="Times New Roman"/>
          <w:sz w:val="28"/>
          <w:szCs w:val="28"/>
          <w:lang w:val="ro-RO"/>
        </w:rPr>
        <w:object w:dxaOrig="1860" w:dyaOrig="680" w14:anchorId="48C7EA3A">
          <v:shape id="_x0000_i1056" type="#_x0000_t75" style="width:93pt;height:34pt" o:ole="">
            <v:imagedata r:id="rId73" o:title=""/>
          </v:shape>
          <o:OLEObject Type="Embed" ProgID="Equation.DSMT4" ShapeID="_x0000_i1056" DrawAspect="Content" ObjectID="_1736015101" r:id="rId74"/>
        </w:object>
      </w:r>
    </w:p>
    <w:p w14:paraId="6025AD04" w14:textId="77777777" w:rsidR="003E0524" w:rsidRPr="003E0524" w:rsidRDefault="003E0524" w:rsidP="00581E10">
      <w:pPr>
        <w:numPr>
          <w:ilvl w:val="0"/>
          <w:numId w:val="5"/>
        </w:numPr>
        <w:spacing w:after="0" w:line="276" w:lineRule="auto"/>
        <w:contextualSpacing/>
        <w:jc w:val="both"/>
        <w:rPr>
          <w:rFonts w:ascii="Times New Roman" w:eastAsia="Calibri" w:hAnsi="Times New Roman" w:cs="Times New Roman"/>
          <w:sz w:val="28"/>
          <w:szCs w:val="28"/>
          <w:lang w:val="ro-RO"/>
        </w:rPr>
      </w:pPr>
      <w:r w:rsidRPr="003E0524">
        <w:rPr>
          <w:rFonts w:ascii="Times New Roman" w:eastAsia="Calibri" w:hAnsi="Times New Roman" w:cs="Times New Roman"/>
          <w:sz w:val="28"/>
          <w:szCs w:val="28"/>
          <w:lang w:val="ro-RO"/>
        </w:rPr>
        <w:t>Σζ -  coeficienţii de rezistenţă locală, dependenţi de forma obstacolului care produce rezistenţa locală</w:t>
      </w:r>
    </w:p>
    <w:p w14:paraId="206B6A57" w14:textId="77777777" w:rsidR="003E0524" w:rsidRPr="003E0524" w:rsidRDefault="003E0524" w:rsidP="009C58D0">
      <w:pPr>
        <w:spacing w:after="0" w:line="276" w:lineRule="auto"/>
        <w:ind w:left="720"/>
        <w:contextualSpacing/>
        <w:jc w:val="both"/>
        <w:rPr>
          <w:rFonts w:ascii="Times New Roman" w:eastAsia="Calibri" w:hAnsi="Times New Roman" w:cs="Times New Roman"/>
          <w:sz w:val="28"/>
          <w:szCs w:val="28"/>
          <w:lang w:val="ro-RO"/>
        </w:rPr>
      </w:pPr>
      <w:r w:rsidRPr="003E0524">
        <w:rPr>
          <w:rFonts w:ascii="Times New Roman" w:eastAsia="Calibri" w:hAnsi="Times New Roman" w:cs="Times New Roman"/>
          <w:sz w:val="28"/>
          <w:szCs w:val="28"/>
          <w:lang w:val="ro-RO"/>
        </w:rPr>
        <w:object w:dxaOrig="1640" w:dyaOrig="660" w14:anchorId="38718A70">
          <v:shape id="_x0000_i1057" type="#_x0000_t75" style="width:83pt;height:32pt" o:ole="">
            <v:imagedata r:id="rId75" o:title=""/>
          </v:shape>
          <o:OLEObject Type="Embed" ProgID="Equation.DSMT4" ShapeID="_x0000_i1057" DrawAspect="Content" ObjectID="_1736015102" r:id="rId76"/>
        </w:object>
      </w:r>
    </w:p>
    <w:p w14:paraId="53DB570F" w14:textId="5DF68EFB" w:rsidR="003E0524" w:rsidRPr="003E0524" w:rsidRDefault="003E0524" w:rsidP="00581E10">
      <w:pPr>
        <w:numPr>
          <w:ilvl w:val="0"/>
          <w:numId w:val="5"/>
        </w:numPr>
        <w:spacing w:after="0" w:line="276" w:lineRule="auto"/>
        <w:contextualSpacing/>
        <w:jc w:val="both"/>
        <w:rPr>
          <w:rFonts w:ascii="Times New Roman" w:eastAsia="Calibri" w:hAnsi="Times New Roman" w:cs="Times New Roman"/>
          <w:sz w:val="28"/>
          <w:szCs w:val="28"/>
          <w:lang w:val="ro-RO"/>
        </w:rPr>
      </w:pPr>
      <w:r w:rsidRPr="003E0524">
        <w:rPr>
          <w:rFonts w:ascii="Times New Roman" w:eastAsia="Calibri" w:hAnsi="Times New Roman" w:cs="Times New Roman"/>
          <w:sz w:val="28"/>
          <w:szCs w:val="28"/>
          <w:lang w:val="ro-RO"/>
        </w:rPr>
        <w:t>Z - valoarea pierderilor locale de sarcină, calculată în funcţie de viteza agentului termic şi coeficienţii de rezistenţă locală</w:t>
      </w:r>
      <w:r w:rsidR="00581E10">
        <w:rPr>
          <w:rFonts w:ascii="Times New Roman" w:eastAsia="Calibri" w:hAnsi="Times New Roman" w:cs="Times New Roman"/>
          <w:sz w:val="28"/>
          <w:szCs w:val="28"/>
          <w:lang w:val="ro-RO"/>
        </w:rPr>
        <w:t>.</w:t>
      </w:r>
    </w:p>
    <w:p w14:paraId="533C83E2" w14:textId="1A7582D7" w:rsidR="003E0524" w:rsidRDefault="003E0524" w:rsidP="00581E10">
      <w:pPr>
        <w:spacing w:after="0" w:line="276" w:lineRule="auto"/>
        <w:ind w:left="720"/>
        <w:contextualSpacing/>
        <w:jc w:val="both"/>
        <w:rPr>
          <w:rFonts w:ascii="Times New Roman" w:eastAsia="Calibri" w:hAnsi="Times New Roman" w:cs="Times New Roman"/>
          <w:sz w:val="28"/>
          <w:szCs w:val="28"/>
          <w:lang w:val="ro-RO"/>
        </w:rPr>
      </w:pPr>
    </w:p>
    <w:p w14:paraId="29293877" w14:textId="589E006B" w:rsidR="00861695" w:rsidRPr="00581E10" w:rsidRDefault="00861695" w:rsidP="007F2840">
      <w:pPr>
        <w:spacing w:after="0" w:line="276" w:lineRule="auto"/>
        <w:ind w:left="720"/>
        <w:contextualSpacing/>
        <w:jc w:val="right"/>
        <w:rPr>
          <w:rFonts w:ascii="Times New Roman" w:eastAsia="Calibri" w:hAnsi="Times New Roman" w:cs="Times New Roman"/>
          <w:sz w:val="28"/>
          <w:szCs w:val="28"/>
          <w:lang w:val="ro-RO"/>
        </w:rPr>
      </w:pPr>
      <w:r w:rsidRPr="00861695">
        <w:rPr>
          <w:rFonts w:ascii="Times New Roman" w:eastAsia="Calibri" w:hAnsi="Times New Roman" w:cs="Times New Roman"/>
          <w:b/>
          <w:sz w:val="28"/>
          <w:szCs w:val="28"/>
          <w:lang w:val="ro-RO"/>
        </w:rPr>
        <w:t>Intocmit,</w:t>
      </w:r>
      <w:r w:rsidRPr="00861695">
        <w:rPr>
          <w:rFonts w:ascii="Times New Roman" w:eastAsia="Calibri" w:hAnsi="Times New Roman" w:cs="Times New Roman"/>
          <w:b/>
          <w:sz w:val="28"/>
          <w:szCs w:val="28"/>
          <w:lang w:val="ro-RO"/>
        </w:rPr>
        <w:tab/>
        <w:t xml:space="preserve">                                                                                                                           </w:t>
      </w:r>
      <w:r w:rsidRPr="00861695">
        <w:rPr>
          <w:rFonts w:ascii="Times New Roman" w:eastAsia="Calibri" w:hAnsi="Times New Roman" w:cs="Times New Roman"/>
          <w:bCs/>
          <w:sz w:val="28"/>
          <w:szCs w:val="28"/>
          <w:lang w:val="ro-RO"/>
        </w:rPr>
        <w:t>Ing. Ioan Ravar</w:t>
      </w:r>
    </w:p>
    <w:sectPr w:rsidR="00861695" w:rsidRPr="00581E10">
      <w:headerReference w:type="default" r:id="rId77"/>
      <w:footerReference w:type="default" r:id="rId7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986987" w14:textId="77777777" w:rsidR="0076145F" w:rsidRDefault="0076145F" w:rsidP="00412F6D">
      <w:pPr>
        <w:spacing w:after="0" w:line="240" w:lineRule="auto"/>
      </w:pPr>
      <w:r>
        <w:separator/>
      </w:r>
    </w:p>
  </w:endnote>
  <w:endnote w:type="continuationSeparator" w:id="0">
    <w:p w14:paraId="288BF09E" w14:textId="77777777" w:rsidR="0076145F" w:rsidRDefault="0076145F" w:rsidP="00412F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42731997"/>
      <w:docPartObj>
        <w:docPartGallery w:val="Page Numbers (Bottom of Page)"/>
        <w:docPartUnique/>
      </w:docPartObj>
    </w:sdtPr>
    <w:sdtEndPr>
      <w:rPr>
        <w:noProof/>
      </w:rPr>
    </w:sdtEndPr>
    <w:sdtContent>
      <w:p w14:paraId="16370EE2" w14:textId="1D1C338A" w:rsidR="00E23D17" w:rsidRDefault="00E23D17">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1460ED12" w14:textId="77777777" w:rsidR="00E23D17" w:rsidRDefault="00E23D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C61646" w14:textId="77777777" w:rsidR="0076145F" w:rsidRDefault="0076145F" w:rsidP="00412F6D">
      <w:pPr>
        <w:spacing w:after="0" w:line="240" w:lineRule="auto"/>
      </w:pPr>
      <w:r>
        <w:separator/>
      </w:r>
    </w:p>
  </w:footnote>
  <w:footnote w:type="continuationSeparator" w:id="0">
    <w:p w14:paraId="7E3BA103" w14:textId="77777777" w:rsidR="0076145F" w:rsidRDefault="0076145F" w:rsidP="00412F6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EC5093" w14:textId="0469469A" w:rsidR="004536B0" w:rsidRPr="004536B0" w:rsidRDefault="004536B0" w:rsidP="004536B0">
    <w:pPr>
      <w:widowControl w:val="0"/>
      <w:spacing w:after="0" w:line="240" w:lineRule="auto"/>
      <w:jc w:val="right"/>
      <w:rPr>
        <w:rFonts w:ascii="Times New Roman" w:eastAsia="Times New Roman" w:hAnsi="Times New Roman" w:cs="Arial"/>
        <w:b/>
        <w:sz w:val="16"/>
        <w:szCs w:val="16"/>
        <w:lang w:val="de-DE" w:eastAsia="de-DE"/>
      </w:rPr>
    </w:pPr>
    <w:r w:rsidRPr="004536B0">
      <w:rPr>
        <w:rFonts w:ascii="Arial" w:eastAsia="Calibri" w:hAnsi="Arial" w:cs="Arial"/>
        <w:sz w:val="12"/>
        <w:szCs w:val="12"/>
        <w:lang w:val="ro-RO"/>
      </w:rPr>
      <w:tab/>
    </w:r>
    <w:r w:rsidRPr="004536B0">
      <w:rPr>
        <w:rFonts w:ascii="Times New Roman" w:eastAsia="Times New Roman" w:hAnsi="Times New Roman" w:cs="Times New Roman"/>
        <w:noProof/>
        <w:sz w:val="20"/>
        <w:szCs w:val="20"/>
      </w:rPr>
      <mc:AlternateContent>
        <mc:Choice Requires="wps">
          <w:drawing>
            <wp:anchor distT="0" distB="0" distL="114300" distR="114300" simplePos="0" relativeHeight="251661312" behindDoc="0" locked="0" layoutInCell="1" allowOverlap="1" wp14:anchorId="6FA7CF2C" wp14:editId="58530811">
              <wp:simplePos x="0" y="0"/>
              <wp:positionH relativeFrom="column">
                <wp:posOffset>-254000</wp:posOffset>
              </wp:positionH>
              <wp:positionV relativeFrom="paragraph">
                <wp:posOffset>12700</wp:posOffset>
              </wp:positionV>
              <wp:extent cx="6659880" cy="21590"/>
              <wp:effectExtent l="0" t="0" r="0" b="0"/>
              <wp:wrapNone/>
              <wp:docPr id="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9880" cy="21590"/>
                      </a:xfrm>
                      <a:prstGeom prst="rect">
                        <a:avLst/>
                      </a:prstGeom>
                      <a:solidFill>
                        <a:srgbClr val="000000"/>
                      </a:solidFill>
                      <a:ln>
                        <a:noFill/>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D9695B7" id="Rectangle 8" o:spid="_x0000_s1026" style="position:absolute;margin-left:-20pt;margin-top:1pt;width:524.4pt;height:1.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" fillcolor="black" stroked="f"/>
          </w:pict>
        </mc:Fallback>
      </mc:AlternateContent>
    </w:r>
    <w:r w:rsidRPr="004536B0">
      <w:rPr>
        <w:rFonts w:ascii="Times New Roman" w:eastAsia="Times New Roman" w:hAnsi="Times New Roman" w:cs="Times New Roman"/>
        <w:noProof/>
        <w:sz w:val="20"/>
        <w:szCs w:val="20"/>
      </w:rPr>
      <w:drawing>
        <wp:anchor distT="0" distB="0" distL="114300" distR="114300" simplePos="0" relativeHeight="251659264" behindDoc="0" locked="0" layoutInCell="1" allowOverlap="1" wp14:anchorId="13C3B05E" wp14:editId="132A027A">
          <wp:simplePos x="0" y="0"/>
          <wp:positionH relativeFrom="column">
            <wp:posOffset>-254000</wp:posOffset>
          </wp:positionH>
          <wp:positionV relativeFrom="paragraph">
            <wp:posOffset>76200</wp:posOffset>
          </wp:positionV>
          <wp:extent cx="3023870" cy="642620"/>
          <wp:effectExtent l="0" t="0" r="5080" b="5080"/>
          <wp:wrapSquare wrapText="bothSides"/>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23870" cy="64262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9DBF4D7" w14:textId="77777777" w:rsidR="004536B0" w:rsidRPr="004536B0" w:rsidRDefault="004536B0" w:rsidP="004536B0">
    <w:pPr>
      <w:spacing w:after="0" w:line="240" w:lineRule="auto"/>
      <w:jc w:val="right"/>
      <w:rPr>
        <w:rFonts w:ascii="Times New Roman" w:eastAsia="Times New Roman" w:hAnsi="Times New Roman" w:cs="Arial"/>
        <w:b/>
        <w:i/>
        <w:sz w:val="36"/>
        <w:szCs w:val="36"/>
        <w:lang w:val="de-DE" w:eastAsia="de-DE"/>
      </w:rPr>
    </w:pPr>
    <w:r w:rsidRPr="004536B0">
      <w:rPr>
        <w:rFonts w:ascii="Times New Roman" w:eastAsia="Times New Roman" w:hAnsi="Times New Roman" w:cs="Arial"/>
        <w:b/>
        <w:sz w:val="16"/>
        <w:szCs w:val="16"/>
        <w:lang w:val="de-DE" w:eastAsia="de-DE"/>
      </w:rPr>
      <w:t xml:space="preserve">Nr. Registrul Comertului J40/4448/2006 </w:t>
    </w:r>
  </w:p>
  <w:p w14:paraId="464CA2FD" w14:textId="77777777" w:rsidR="004536B0" w:rsidRPr="004536B0" w:rsidRDefault="004536B0" w:rsidP="004536B0">
    <w:pPr>
      <w:spacing w:after="0" w:line="240" w:lineRule="auto"/>
      <w:jc w:val="right"/>
      <w:rPr>
        <w:rFonts w:ascii="Times New Roman" w:eastAsia="Times New Roman" w:hAnsi="Times New Roman" w:cs="Arial"/>
        <w:b/>
        <w:sz w:val="16"/>
        <w:szCs w:val="16"/>
        <w:lang w:val="de-DE" w:eastAsia="de-DE"/>
      </w:rPr>
    </w:pPr>
    <w:r w:rsidRPr="004536B0">
      <w:rPr>
        <w:rFonts w:ascii="Times New Roman" w:eastAsia="Times New Roman" w:hAnsi="Times New Roman" w:cs="Arial"/>
        <w:b/>
        <w:sz w:val="16"/>
        <w:szCs w:val="16"/>
        <w:lang w:val="de-DE" w:eastAsia="de-DE"/>
      </w:rPr>
      <w:t xml:space="preserve">Cod de Înregistrare Fiscală (C.I.F.) RO-18488010 </w:t>
    </w:r>
  </w:p>
  <w:p w14:paraId="0515974F" w14:textId="77777777" w:rsidR="004536B0" w:rsidRPr="004536B0" w:rsidRDefault="004536B0" w:rsidP="004536B0">
    <w:pPr>
      <w:spacing w:after="0" w:line="240" w:lineRule="auto"/>
      <w:jc w:val="right"/>
      <w:rPr>
        <w:rFonts w:ascii="Times New Roman" w:eastAsia="Times New Roman" w:hAnsi="Times New Roman" w:cs="Arial"/>
        <w:b/>
        <w:sz w:val="16"/>
        <w:szCs w:val="16"/>
        <w:lang w:val="de-DE" w:eastAsia="de-DE"/>
      </w:rPr>
    </w:pPr>
    <w:r w:rsidRPr="004536B0">
      <w:rPr>
        <w:rFonts w:ascii="Times New Roman" w:eastAsia="Times New Roman" w:hAnsi="Times New Roman" w:cs="Arial"/>
        <w:b/>
        <w:sz w:val="16"/>
        <w:szCs w:val="16"/>
        <w:lang w:val="de-DE" w:eastAsia="de-DE"/>
      </w:rPr>
      <w:t>Bucureşti Sectorul 3,</w:t>
    </w:r>
  </w:p>
  <w:p w14:paraId="285A6B8C" w14:textId="77777777" w:rsidR="004536B0" w:rsidRPr="004536B0" w:rsidRDefault="004536B0" w:rsidP="004536B0">
    <w:pPr>
      <w:spacing w:after="0" w:line="240" w:lineRule="auto"/>
      <w:jc w:val="right"/>
      <w:rPr>
        <w:rFonts w:ascii="Times New Roman" w:eastAsia="Times New Roman" w:hAnsi="Times New Roman" w:cs="Arial"/>
        <w:b/>
        <w:sz w:val="16"/>
        <w:szCs w:val="16"/>
        <w:lang w:val="de-DE" w:eastAsia="de-DE"/>
      </w:rPr>
    </w:pPr>
    <w:r w:rsidRPr="004536B0">
      <w:rPr>
        <w:rFonts w:ascii="Times New Roman" w:eastAsia="Times New Roman" w:hAnsi="Times New Roman" w:cs="Arial"/>
        <w:b/>
        <w:sz w:val="16"/>
        <w:szCs w:val="16"/>
        <w:lang w:val="de-DE" w:eastAsia="de-DE"/>
      </w:rPr>
      <w:t xml:space="preserve"> Şoseaua DUDEŞTI-PANTELIMON, Nr. 44 ,</w:t>
    </w:r>
  </w:p>
  <w:p w14:paraId="2FDC9607" w14:textId="2A0DBF04" w:rsidR="004536B0" w:rsidRPr="004536B0" w:rsidRDefault="004536B0" w:rsidP="004536B0">
    <w:pPr>
      <w:spacing w:after="0" w:line="240" w:lineRule="auto"/>
      <w:jc w:val="right"/>
      <w:rPr>
        <w:rFonts w:ascii="Times New Roman" w:eastAsia="Times New Roman" w:hAnsi="Times New Roman" w:cs="Arial"/>
        <w:b/>
        <w:sz w:val="16"/>
        <w:szCs w:val="16"/>
        <w:lang w:val="de-DE" w:eastAsia="de-DE"/>
      </w:rPr>
    </w:pPr>
    <w:r w:rsidRPr="004536B0">
      <w:rPr>
        <w:rFonts w:ascii="Times New Roman" w:eastAsia="Times New Roman" w:hAnsi="Times New Roman" w:cs="Times New Roman"/>
        <w:noProof/>
        <w:sz w:val="20"/>
        <w:szCs w:val="20"/>
      </w:rPr>
      <mc:AlternateContent>
        <mc:Choice Requires="wps">
          <w:drawing>
            <wp:anchor distT="0" distB="0" distL="114300" distR="114300" simplePos="0" relativeHeight="251660288" behindDoc="0" locked="0" layoutInCell="1" allowOverlap="1" wp14:anchorId="5551B07B" wp14:editId="49F3D3B6">
              <wp:simplePos x="0" y="0"/>
              <wp:positionH relativeFrom="column">
                <wp:posOffset>-267970</wp:posOffset>
              </wp:positionH>
              <wp:positionV relativeFrom="paragraph">
                <wp:posOffset>152400</wp:posOffset>
              </wp:positionV>
              <wp:extent cx="6659880" cy="21590"/>
              <wp:effectExtent l="0" t="0" r="0" b="0"/>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9880" cy="21590"/>
                      </a:xfrm>
                      <a:prstGeom prst="rect">
                        <a:avLst/>
                      </a:prstGeom>
                      <a:solidFill>
                        <a:srgbClr val="000000"/>
                      </a:solidFill>
                      <a:ln>
                        <a:noFill/>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E8923D2" id="Rectangle 6" o:spid="_x0000_s1026" style="position:absolute;margin-left:-21.1pt;margin-top:12pt;width:524.4pt;height:1.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" fillcolor="black" stroked="f"/>
          </w:pict>
        </mc:Fallback>
      </mc:AlternateContent>
    </w:r>
    <w:r w:rsidRPr="004536B0">
      <w:rPr>
        <w:rFonts w:ascii="Times New Roman" w:eastAsia="Times New Roman" w:hAnsi="Times New Roman" w:cs="Arial"/>
        <w:b/>
        <w:sz w:val="16"/>
        <w:szCs w:val="16"/>
        <w:lang w:val="de-DE" w:eastAsia="de-DE"/>
      </w:rPr>
      <w:t xml:space="preserve">U.I., PARTER - 4C, BUCUREȘTI </w:t>
    </w:r>
  </w:p>
  <w:p w14:paraId="1F25AC5A" w14:textId="77777777" w:rsidR="00412F6D" w:rsidRDefault="00412F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A3D8F"/>
    <w:multiLevelType w:val="multilevel"/>
    <w:tmpl w:val="F65A88CC"/>
    <w:lvl w:ilvl="0">
      <w:start w:val="2"/>
      <w:numFmt w:val="decimal"/>
      <w:lvlText w:val="%1."/>
      <w:lvlJc w:val="left"/>
      <w:pPr>
        <w:ind w:left="360" w:hanging="360"/>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760" w:hanging="144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720" w:hanging="2160"/>
      </w:pPr>
      <w:rPr>
        <w:rFonts w:hint="default"/>
      </w:rPr>
    </w:lvl>
    <w:lvl w:ilvl="8">
      <w:start w:val="1"/>
      <w:numFmt w:val="decimal"/>
      <w:lvlText w:val="%1.%2.%3.%4.%5.%6.%7.%8.%9."/>
      <w:lvlJc w:val="left"/>
      <w:pPr>
        <w:ind w:left="10800" w:hanging="2160"/>
      </w:pPr>
      <w:rPr>
        <w:rFonts w:hint="default"/>
      </w:rPr>
    </w:lvl>
  </w:abstractNum>
  <w:abstractNum w:abstractNumId="1" w15:restartNumberingAfterBreak="0">
    <w:nsid w:val="0A727956"/>
    <w:multiLevelType w:val="hybridMultilevel"/>
    <w:tmpl w:val="50DC7EAC"/>
    <w:lvl w:ilvl="0" w:tplc="2D8A4C4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E913886"/>
    <w:multiLevelType w:val="hybridMultilevel"/>
    <w:tmpl w:val="59A6B68E"/>
    <w:lvl w:ilvl="0" w:tplc="74461DB6">
      <w:start w:val="2"/>
      <w:numFmt w:val="decimal"/>
      <w:lvlText w:val="%1.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5855E62"/>
    <w:multiLevelType w:val="hybridMultilevel"/>
    <w:tmpl w:val="1B46A3CE"/>
    <w:lvl w:ilvl="0" w:tplc="2D8A4C4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C984DF4"/>
    <w:multiLevelType w:val="hybridMultilevel"/>
    <w:tmpl w:val="983A6F0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15:restartNumberingAfterBreak="0">
    <w:nsid w:val="42FC0003"/>
    <w:multiLevelType w:val="singleLevel"/>
    <w:tmpl w:val="F9329E3A"/>
    <w:lvl w:ilvl="0">
      <w:start w:val="1"/>
      <w:numFmt w:val="bullet"/>
      <w:lvlText w:val="-"/>
      <w:lvlJc w:val="left"/>
      <w:pPr>
        <w:tabs>
          <w:tab w:val="num" w:pos="360"/>
        </w:tabs>
        <w:ind w:left="360" w:hanging="360"/>
      </w:pPr>
      <w:rPr>
        <w:rFonts w:ascii="Times New Roman" w:hAnsi="Times New Roman" w:hint="default"/>
      </w:rPr>
    </w:lvl>
  </w:abstractNum>
  <w:abstractNum w:abstractNumId="6" w15:restartNumberingAfterBreak="0">
    <w:nsid w:val="48C206FA"/>
    <w:multiLevelType w:val="hybridMultilevel"/>
    <w:tmpl w:val="889A01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DAE4441"/>
    <w:multiLevelType w:val="hybridMultilevel"/>
    <w:tmpl w:val="2DB021B8"/>
    <w:lvl w:ilvl="0" w:tplc="FFFFFFFF">
      <w:numFmt w:val="bullet"/>
      <w:lvlText w:val="-"/>
      <w:lvlJc w:val="left"/>
      <w:pPr>
        <w:ind w:left="720" w:hanging="360"/>
      </w:pPr>
      <w:rPr>
        <w:rFonts w:ascii="Arial" w:eastAsia="Times New Roman" w:hAnsi="Arial" w:cs="Arial" w:hint="default"/>
      </w:rPr>
    </w:lvl>
    <w:lvl w:ilvl="1" w:tplc="99B0A210">
      <w:start w:val="1"/>
      <w:numFmt w:val="decimal"/>
      <w:lvlText w:val="%2.2"/>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59573070"/>
    <w:multiLevelType w:val="hybridMultilevel"/>
    <w:tmpl w:val="DD0E1576"/>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15:restartNumberingAfterBreak="0">
    <w:nsid w:val="63975D9F"/>
    <w:multiLevelType w:val="hybridMultilevel"/>
    <w:tmpl w:val="AA003046"/>
    <w:lvl w:ilvl="0" w:tplc="8BA000BE">
      <w:start w:val="1"/>
      <w:numFmt w:val="decimal"/>
      <w:lvlText w:val="%1.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D1D49F5"/>
    <w:multiLevelType w:val="hybridMultilevel"/>
    <w:tmpl w:val="DCC2872A"/>
    <w:lvl w:ilvl="0" w:tplc="2D8A4C4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610237E"/>
    <w:multiLevelType w:val="hybridMultilevel"/>
    <w:tmpl w:val="98F45F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D0E48A0"/>
    <w:multiLevelType w:val="multilevel"/>
    <w:tmpl w:val="76E215E2"/>
    <w:lvl w:ilvl="0">
      <w:start w:val="1"/>
      <w:numFmt w:val="decimal"/>
      <w:lvlText w:val="%1."/>
      <w:lvlJc w:val="left"/>
      <w:pPr>
        <w:tabs>
          <w:tab w:val="num" w:pos="1080"/>
        </w:tabs>
        <w:ind w:left="1080" w:hanging="360"/>
      </w:pPr>
      <w:rPr>
        <w:rFonts w:hint="default"/>
      </w:rPr>
    </w:lvl>
    <w:lvl w:ilvl="1">
      <w:start w:val="1"/>
      <w:numFmt w:val="decimal"/>
      <w:isLgl/>
      <w:lvlText w:val="2.%2"/>
      <w:lvlJc w:val="left"/>
      <w:pPr>
        <w:tabs>
          <w:tab w:val="num" w:pos="1110"/>
        </w:tabs>
        <w:ind w:left="1110" w:hanging="39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1080"/>
      </w:pPr>
      <w:rPr>
        <w:rFonts w:hint="default"/>
      </w:rPr>
    </w:lvl>
    <w:lvl w:ilvl="4">
      <w:start w:val="1"/>
      <w:numFmt w:val="decimal"/>
      <w:isLgl/>
      <w:lvlText w:val="%1.%2.%3.%4.%5"/>
      <w:lvlJc w:val="left"/>
      <w:pPr>
        <w:tabs>
          <w:tab w:val="num" w:pos="1800"/>
        </w:tabs>
        <w:ind w:left="1800" w:hanging="1080"/>
      </w:pPr>
      <w:rPr>
        <w:rFonts w:hint="default"/>
      </w:rPr>
    </w:lvl>
    <w:lvl w:ilvl="5">
      <w:start w:val="1"/>
      <w:numFmt w:val="decimal"/>
      <w:isLgl/>
      <w:lvlText w:val="%1.%2.%3.%4.%5.%6"/>
      <w:lvlJc w:val="left"/>
      <w:pPr>
        <w:tabs>
          <w:tab w:val="num" w:pos="2160"/>
        </w:tabs>
        <w:ind w:left="2160" w:hanging="1440"/>
      </w:pPr>
      <w:rPr>
        <w:rFonts w:hint="default"/>
      </w:rPr>
    </w:lvl>
    <w:lvl w:ilvl="6">
      <w:start w:val="1"/>
      <w:numFmt w:val="decimal"/>
      <w:isLgl/>
      <w:lvlText w:val="%1.%2.%3.%4.%5.%6.%7"/>
      <w:lvlJc w:val="left"/>
      <w:pPr>
        <w:tabs>
          <w:tab w:val="num" w:pos="2160"/>
        </w:tabs>
        <w:ind w:left="2160" w:hanging="1440"/>
      </w:pPr>
      <w:rPr>
        <w:rFonts w:hint="default"/>
      </w:rPr>
    </w:lvl>
    <w:lvl w:ilvl="7">
      <w:start w:val="1"/>
      <w:numFmt w:val="decimal"/>
      <w:isLgl/>
      <w:lvlText w:val="%1.%2.%3.%4.%5.%6.%7.%8"/>
      <w:lvlJc w:val="left"/>
      <w:pPr>
        <w:tabs>
          <w:tab w:val="num" w:pos="2520"/>
        </w:tabs>
        <w:ind w:left="2520" w:hanging="1800"/>
      </w:pPr>
      <w:rPr>
        <w:rFonts w:hint="default"/>
      </w:rPr>
    </w:lvl>
    <w:lvl w:ilvl="8">
      <w:start w:val="1"/>
      <w:numFmt w:val="decimal"/>
      <w:isLgl/>
      <w:lvlText w:val="%1.%2.%3.%4.%5.%6.%7.%8.%9"/>
      <w:lvlJc w:val="left"/>
      <w:pPr>
        <w:tabs>
          <w:tab w:val="num" w:pos="2520"/>
        </w:tabs>
        <w:ind w:left="2520" w:hanging="1800"/>
      </w:pPr>
      <w:rPr>
        <w:rFonts w:hint="default"/>
      </w:rPr>
    </w:lvl>
  </w:abstractNum>
  <w:abstractNum w:abstractNumId="13" w15:restartNumberingAfterBreak="0">
    <w:nsid w:val="7E916486"/>
    <w:multiLevelType w:val="multilevel"/>
    <w:tmpl w:val="2EB6574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547839034">
    <w:abstractNumId w:val="5"/>
  </w:num>
  <w:num w:numId="2" w16cid:durableId="1550875360">
    <w:abstractNumId w:val="11"/>
  </w:num>
  <w:num w:numId="3" w16cid:durableId="918641493">
    <w:abstractNumId w:val="8"/>
  </w:num>
  <w:num w:numId="4" w16cid:durableId="511799839">
    <w:abstractNumId w:val="4"/>
  </w:num>
  <w:num w:numId="5" w16cid:durableId="1503617881">
    <w:abstractNumId w:val="1"/>
  </w:num>
  <w:num w:numId="6" w16cid:durableId="1395197115">
    <w:abstractNumId w:val="13"/>
  </w:num>
  <w:num w:numId="7" w16cid:durableId="224951372">
    <w:abstractNumId w:val="6"/>
  </w:num>
  <w:num w:numId="8" w16cid:durableId="1300649395">
    <w:abstractNumId w:val="0"/>
  </w:num>
  <w:num w:numId="9" w16cid:durableId="692418621">
    <w:abstractNumId w:val="7"/>
  </w:num>
  <w:num w:numId="10" w16cid:durableId="1260137079">
    <w:abstractNumId w:val="9"/>
  </w:num>
  <w:num w:numId="11" w16cid:durableId="324014622">
    <w:abstractNumId w:val="2"/>
  </w:num>
  <w:num w:numId="12" w16cid:durableId="1872961970">
    <w:abstractNumId w:val="10"/>
  </w:num>
  <w:num w:numId="13" w16cid:durableId="2002345194">
    <w:abstractNumId w:val="3"/>
  </w:num>
  <w:num w:numId="14" w16cid:durableId="169014037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efaultTabStop w:val="720"/>
  <w:characterSpacingControl w:val="doNotCompress"/>
  <w:hdrShapeDefaults>
    <o:shapedefaults v:ext="edit" spidmax="208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66F4"/>
    <w:rsid w:val="001244A0"/>
    <w:rsid w:val="00191A57"/>
    <w:rsid w:val="003B28E0"/>
    <w:rsid w:val="003E0524"/>
    <w:rsid w:val="003E634E"/>
    <w:rsid w:val="00412F6D"/>
    <w:rsid w:val="00415977"/>
    <w:rsid w:val="004536B0"/>
    <w:rsid w:val="004A641C"/>
    <w:rsid w:val="00581E10"/>
    <w:rsid w:val="0076145F"/>
    <w:rsid w:val="007F2840"/>
    <w:rsid w:val="008432D0"/>
    <w:rsid w:val="00861695"/>
    <w:rsid w:val="00864ACB"/>
    <w:rsid w:val="008E23E0"/>
    <w:rsid w:val="008E32BC"/>
    <w:rsid w:val="009204CE"/>
    <w:rsid w:val="009C58D0"/>
    <w:rsid w:val="00B766F4"/>
    <w:rsid w:val="00D02A80"/>
    <w:rsid w:val="00D83B18"/>
    <w:rsid w:val="00E23D17"/>
    <w:rsid w:val="00E36BFA"/>
    <w:rsid w:val="00E4069A"/>
    <w:rsid w:val="00E661CA"/>
    <w:rsid w:val="00EF6B51"/>
    <w:rsid w:val="00F737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83"/>
    <o:shapelayout v:ext="edit">
      <o:idmap v:ext="edit" data="2"/>
    </o:shapelayout>
  </w:shapeDefaults>
  <w:decimalSymbol w:val="."/>
  <w:listSeparator w:val=","/>
  <w14:docId w14:val="25585168"/>
  <w15:chartTrackingRefBased/>
  <w15:docId w15:val="{C44571C3-4E7E-428F-864D-E2274E10A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32D0"/>
  </w:style>
  <w:style w:type="paragraph" w:styleId="Heading1">
    <w:name w:val="heading 1"/>
    <w:basedOn w:val="Normal"/>
    <w:next w:val="Normal"/>
    <w:link w:val="Heading1Char"/>
    <w:qFormat/>
    <w:rsid w:val="00B766F4"/>
    <w:pPr>
      <w:widowControl w:val="0"/>
      <w:spacing w:after="0" w:line="240" w:lineRule="auto"/>
      <w:jc w:val="center"/>
      <w:outlineLvl w:val="0"/>
    </w:pPr>
    <w:rPr>
      <w:rFonts w:ascii="Times New Roman" w:eastAsia="Times New Roman" w:hAnsi="Times New Roman" w:cs="Times New Roman"/>
      <w:b/>
      <w:caps/>
      <w:sz w:val="32"/>
      <w:szCs w:val="20"/>
    </w:rPr>
  </w:style>
  <w:style w:type="paragraph" w:styleId="Heading2">
    <w:name w:val="heading 2"/>
    <w:basedOn w:val="Normal"/>
    <w:next w:val="Normal"/>
    <w:link w:val="Heading2Char"/>
    <w:uiPriority w:val="9"/>
    <w:semiHidden/>
    <w:unhideWhenUsed/>
    <w:qFormat/>
    <w:rsid w:val="003E0524"/>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581E1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766F4"/>
    <w:rPr>
      <w:rFonts w:ascii="Times New Roman" w:eastAsia="Times New Roman" w:hAnsi="Times New Roman" w:cs="Times New Roman"/>
      <w:b/>
      <w:caps/>
      <w:sz w:val="32"/>
      <w:szCs w:val="20"/>
    </w:rPr>
  </w:style>
  <w:style w:type="character" w:customStyle="1" w:styleId="Heading2Char">
    <w:name w:val="Heading 2 Char"/>
    <w:basedOn w:val="DefaultParagraphFont"/>
    <w:link w:val="Heading2"/>
    <w:uiPriority w:val="9"/>
    <w:semiHidden/>
    <w:rsid w:val="003E0524"/>
    <w:rPr>
      <w:rFonts w:asciiTheme="majorHAnsi" w:eastAsiaTheme="majorEastAsia" w:hAnsiTheme="majorHAnsi" w:cstheme="majorBidi"/>
      <w:color w:val="2F5496" w:themeColor="accent1" w:themeShade="BF"/>
      <w:sz w:val="26"/>
      <w:szCs w:val="26"/>
    </w:rPr>
  </w:style>
  <w:style w:type="paragraph" w:styleId="ListParagraph">
    <w:name w:val="List Paragraph"/>
    <w:basedOn w:val="Normal"/>
    <w:uiPriority w:val="34"/>
    <w:qFormat/>
    <w:rsid w:val="00D02A80"/>
    <w:pPr>
      <w:ind w:left="720"/>
      <w:contextualSpacing/>
    </w:pPr>
  </w:style>
  <w:style w:type="paragraph" w:styleId="NoSpacing">
    <w:name w:val="No Spacing"/>
    <w:uiPriority w:val="1"/>
    <w:qFormat/>
    <w:rsid w:val="009204CE"/>
    <w:pPr>
      <w:spacing w:after="0" w:line="240" w:lineRule="auto"/>
    </w:pPr>
  </w:style>
  <w:style w:type="character" w:customStyle="1" w:styleId="Heading3Char">
    <w:name w:val="Heading 3 Char"/>
    <w:basedOn w:val="DefaultParagraphFont"/>
    <w:link w:val="Heading3"/>
    <w:uiPriority w:val="9"/>
    <w:semiHidden/>
    <w:rsid w:val="00581E10"/>
    <w:rPr>
      <w:rFonts w:asciiTheme="majorHAnsi" w:eastAsiaTheme="majorEastAsia" w:hAnsiTheme="majorHAnsi" w:cstheme="majorBidi"/>
      <w:color w:val="1F3763" w:themeColor="accent1" w:themeShade="7F"/>
      <w:sz w:val="24"/>
      <w:szCs w:val="24"/>
    </w:rPr>
  </w:style>
  <w:style w:type="paragraph" w:styleId="Header">
    <w:name w:val="header"/>
    <w:basedOn w:val="Normal"/>
    <w:link w:val="HeaderChar"/>
    <w:uiPriority w:val="99"/>
    <w:unhideWhenUsed/>
    <w:rsid w:val="00412F6D"/>
    <w:pPr>
      <w:tabs>
        <w:tab w:val="center" w:pos="4680"/>
        <w:tab w:val="right" w:pos="9360"/>
      </w:tabs>
      <w:spacing w:after="0" w:line="240" w:lineRule="auto"/>
    </w:pPr>
  </w:style>
  <w:style w:type="character" w:customStyle="1" w:styleId="HeaderChar">
    <w:name w:val="Header Char"/>
    <w:basedOn w:val="DefaultParagraphFont"/>
    <w:link w:val="Header"/>
    <w:uiPriority w:val="99"/>
    <w:rsid w:val="00412F6D"/>
  </w:style>
  <w:style w:type="paragraph" w:styleId="Footer">
    <w:name w:val="footer"/>
    <w:basedOn w:val="Normal"/>
    <w:link w:val="FooterChar"/>
    <w:uiPriority w:val="99"/>
    <w:unhideWhenUsed/>
    <w:rsid w:val="00412F6D"/>
    <w:pPr>
      <w:tabs>
        <w:tab w:val="center" w:pos="4680"/>
        <w:tab w:val="right" w:pos="9360"/>
      </w:tabs>
      <w:spacing w:after="0" w:line="240" w:lineRule="auto"/>
    </w:pPr>
  </w:style>
  <w:style w:type="character" w:customStyle="1" w:styleId="FooterChar">
    <w:name w:val="Footer Char"/>
    <w:basedOn w:val="DefaultParagraphFont"/>
    <w:link w:val="Footer"/>
    <w:uiPriority w:val="99"/>
    <w:rsid w:val="00412F6D"/>
  </w:style>
  <w:style w:type="paragraph" w:styleId="BodyTextIndent2">
    <w:name w:val="Body Text Indent 2"/>
    <w:basedOn w:val="Normal"/>
    <w:link w:val="BodyTextIndent2Char"/>
    <w:semiHidden/>
    <w:rsid w:val="004536B0"/>
    <w:pPr>
      <w:widowControl w:val="0"/>
      <w:spacing w:after="0" w:line="240" w:lineRule="auto"/>
      <w:ind w:left="284"/>
    </w:pPr>
    <w:rPr>
      <w:rFonts w:ascii="Arial" w:eastAsia="Times New Roman" w:hAnsi="Arial" w:cs="Times New Roman"/>
      <w:szCs w:val="20"/>
      <w:lang w:val="ro-RO"/>
    </w:rPr>
  </w:style>
  <w:style w:type="character" w:customStyle="1" w:styleId="BodyTextIndent2Char">
    <w:name w:val="Body Text Indent 2 Char"/>
    <w:basedOn w:val="DefaultParagraphFont"/>
    <w:link w:val="BodyTextIndent2"/>
    <w:semiHidden/>
    <w:rsid w:val="004536B0"/>
    <w:rPr>
      <w:rFonts w:ascii="Arial" w:eastAsia="Times New Roman" w:hAnsi="Arial" w:cs="Times New Roman"/>
      <w:szCs w:val="20"/>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21" Type="http://schemas.openxmlformats.org/officeDocument/2006/relationships/image" Target="media/image8.wmf"/><Relationship Id="rId42" Type="http://schemas.openxmlformats.org/officeDocument/2006/relationships/oleObject" Target="embeddings/oleObject19.bin"/><Relationship Id="rId47" Type="http://schemas.openxmlformats.org/officeDocument/2006/relationships/image" Target="media/image22.emf"/><Relationship Id="rId63" Type="http://schemas.openxmlformats.org/officeDocument/2006/relationships/image" Target="media/image31.wmf"/><Relationship Id="rId68" Type="http://schemas.openxmlformats.org/officeDocument/2006/relationships/oleObject" Target="embeddings/oleObject29.bin"/><Relationship Id="rId16" Type="http://schemas.openxmlformats.org/officeDocument/2006/relationships/oleObject" Target="embeddings/oleObject5.bin"/><Relationship Id="rId11" Type="http://schemas.openxmlformats.org/officeDocument/2006/relationships/image" Target="media/image3.wmf"/><Relationship Id="rId24" Type="http://schemas.openxmlformats.org/officeDocument/2006/relationships/image" Target="media/image9.wmf"/><Relationship Id="rId32" Type="http://schemas.openxmlformats.org/officeDocument/2006/relationships/oleObject" Target="embeddings/oleObject14.bin"/><Relationship Id="rId37" Type="http://schemas.openxmlformats.org/officeDocument/2006/relationships/image" Target="media/image15.wmf"/><Relationship Id="rId40" Type="http://schemas.openxmlformats.org/officeDocument/2006/relationships/oleObject" Target="embeddings/oleObject18.bin"/><Relationship Id="rId45" Type="http://schemas.openxmlformats.org/officeDocument/2006/relationships/image" Target="media/image20.emf"/><Relationship Id="rId53" Type="http://schemas.openxmlformats.org/officeDocument/2006/relationships/image" Target="media/image26.wmf"/><Relationship Id="rId58" Type="http://schemas.openxmlformats.org/officeDocument/2006/relationships/oleObject" Target="embeddings/oleObject24.bin"/><Relationship Id="rId66" Type="http://schemas.openxmlformats.org/officeDocument/2006/relationships/oleObject" Target="embeddings/oleObject28.bin"/><Relationship Id="rId74" Type="http://schemas.openxmlformats.org/officeDocument/2006/relationships/oleObject" Target="embeddings/oleObject32.bin"/><Relationship Id="rId79" Type="http://schemas.openxmlformats.org/officeDocument/2006/relationships/fontTable" Target="fontTable.xml"/><Relationship Id="rId5" Type="http://schemas.openxmlformats.org/officeDocument/2006/relationships/footnotes" Target="footnotes.xml"/><Relationship Id="rId61" Type="http://schemas.openxmlformats.org/officeDocument/2006/relationships/image" Target="media/image30.wmf"/><Relationship Id="rId19" Type="http://schemas.openxmlformats.org/officeDocument/2006/relationships/image" Target="media/image7.w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oleObject" Target="embeddings/oleObject11.bin"/><Relationship Id="rId30" Type="http://schemas.openxmlformats.org/officeDocument/2006/relationships/oleObject" Target="embeddings/oleObject13.bin"/><Relationship Id="rId35" Type="http://schemas.openxmlformats.org/officeDocument/2006/relationships/image" Target="media/image14.wmf"/><Relationship Id="rId43" Type="http://schemas.openxmlformats.org/officeDocument/2006/relationships/image" Target="media/image18.emf"/><Relationship Id="rId48" Type="http://schemas.openxmlformats.org/officeDocument/2006/relationships/image" Target="media/image23.emf"/><Relationship Id="rId56" Type="http://schemas.openxmlformats.org/officeDocument/2006/relationships/oleObject" Target="embeddings/oleObject23.bin"/><Relationship Id="rId64" Type="http://schemas.openxmlformats.org/officeDocument/2006/relationships/oleObject" Target="embeddings/oleObject27.bin"/><Relationship Id="rId69" Type="http://schemas.openxmlformats.org/officeDocument/2006/relationships/image" Target="media/image34.wmf"/><Relationship Id="rId77" Type="http://schemas.openxmlformats.org/officeDocument/2006/relationships/header" Target="header1.xml"/><Relationship Id="rId8" Type="http://schemas.openxmlformats.org/officeDocument/2006/relationships/oleObject" Target="embeddings/oleObject1.bin"/><Relationship Id="rId51" Type="http://schemas.openxmlformats.org/officeDocument/2006/relationships/image" Target="media/image25.wmf"/><Relationship Id="rId72" Type="http://schemas.openxmlformats.org/officeDocument/2006/relationships/oleObject" Target="embeddings/oleObject31.bin"/><Relationship Id="rId80"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oleObject" Target="embeddings/oleObject10.bin"/><Relationship Id="rId33" Type="http://schemas.openxmlformats.org/officeDocument/2006/relationships/image" Target="media/image13.wmf"/><Relationship Id="rId38" Type="http://schemas.openxmlformats.org/officeDocument/2006/relationships/oleObject" Target="embeddings/oleObject17.bin"/><Relationship Id="rId46" Type="http://schemas.openxmlformats.org/officeDocument/2006/relationships/image" Target="media/image21.emf"/><Relationship Id="rId59" Type="http://schemas.openxmlformats.org/officeDocument/2006/relationships/image" Target="media/image29.wmf"/><Relationship Id="rId67" Type="http://schemas.openxmlformats.org/officeDocument/2006/relationships/image" Target="media/image33.wmf"/><Relationship Id="rId20" Type="http://schemas.openxmlformats.org/officeDocument/2006/relationships/oleObject" Target="embeddings/oleObject7.bin"/><Relationship Id="rId41" Type="http://schemas.openxmlformats.org/officeDocument/2006/relationships/image" Target="media/image17.wmf"/><Relationship Id="rId54" Type="http://schemas.openxmlformats.org/officeDocument/2006/relationships/oleObject" Target="embeddings/oleObject22.bin"/><Relationship Id="rId62" Type="http://schemas.openxmlformats.org/officeDocument/2006/relationships/oleObject" Target="embeddings/oleObject26.bin"/><Relationship Id="rId70" Type="http://schemas.openxmlformats.org/officeDocument/2006/relationships/oleObject" Target="embeddings/oleObject30.bin"/><Relationship Id="rId75" Type="http://schemas.openxmlformats.org/officeDocument/2006/relationships/image" Target="media/image37.wmf"/><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5.wmf"/><Relationship Id="rId23" Type="http://schemas.openxmlformats.org/officeDocument/2006/relationships/oleObject" Target="embeddings/oleObject9.bin"/><Relationship Id="rId28" Type="http://schemas.openxmlformats.org/officeDocument/2006/relationships/image" Target="media/image11.wmf"/><Relationship Id="rId36" Type="http://schemas.openxmlformats.org/officeDocument/2006/relationships/oleObject" Target="embeddings/oleObject16.bin"/><Relationship Id="rId49" Type="http://schemas.openxmlformats.org/officeDocument/2006/relationships/image" Target="media/image24.wmf"/><Relationship Id="rId57" Type="http://schemas.openxmlformats.org/officeDocument/2006/relationships/image" Target="media/image28.wmf"/><Relationship Id="rId10" Type="http://schemas.openxmlformats.org/officeDocument/2006/relationships/oleObject" Target="embeddings/oleObject2.bin"/><Relationship Id="rId31" Type="http://schemas.openxmlformats.org/officeDocument/2006/relationships/image" Target="media/image12.wmf"/><Relationship Id="rId44" Type="http://schemas.openxmlformats.org/officeDocument/2006/relationships/image" Target="media/image19.emf"/><Relationship Id="rId52" Type="http://schemas.openxmlformats.org/officeDocument/2006/relationships/oleObject" Target="embeddings/oleObject21.bin"/><Relationship Id="rId60" Type="http://schemas.openxmlformats.org/officeDocument/2006/relationships/oleObject" Target="embeddings/oleObject25.bin"/><Relationship Id="rId65" Type="http://schemas.openxmlformats.org/officeDocument/2006/relationships/image" Target="media/image32.wmf"/><Relationship Id="rId73" Type="http://schemas.openxmlformats.org/officeDocument/2006/relationships/image" Target="media/image36.wmf"/><Relationship Id="rId78"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wmf"/><Relationship Id="rId13" Type="http://schemas.openxmlformats.org/officeDocument/2006/relationships/image" Target="media/image4.wmf"/><Relationship Id="rId18" Type="http://schemas.openxmlformats.org/officeDocument/2006/relationships/oleObject" Target="embeddings/oleObject6.bin"/><Relationship Id="rId39" Type="http://schemas.openxmlformats.org/officeDocument/2006/relationships/image" Target="media/image16.wmf"/><Relationship Id="rId34" Type="http://schemas.openxmlformats.org/officeDocument/2006/relationships/oleObject" Target="embeddings/oleObject15.bin"/><Relationship Id="rId50" Type="http://schemas.openxmlformats.org/officeDocument/2006/relationships/oleObject" Target="embeddings/oleObject20.bin"/><Relationship Id="rId55" Type="http://schemas.openxmlformats.org/officeDocument/2006/relationships/image" Target="media/image27.wmf"/><Relationship Id="rId76" Type="http://schemas.openxmlformats.org/officeDocument/2006/relationships/oleObject" Target="embeddings/oleObject33.bin"/><Relationship Id="rId7" Type="http://schemas.openxmlformats.org/officeDocument/2006/relationships/image" Target="media/image1.wmf"/><Relationship Id="rId71" Type="http://schemas.openxmlformats.org/officeDocument/2006/relationships/image" Target="media/image35.wmf"/><Relationship Id="rId2" Type="http://schemas.openxmlformats.org/officeDocument/2006/relationships/styles" Target="styles.xml"/><Relationship Id="rId29" Type="http://schemas.openxmlformats.org/officeDocument/2006/relationships/oleObject" Target="embeddings/oleObject12.bin"/></Relationships>
</file>

<file path=word/_rels/header1.xml.rels><?xml version="1.0" encoding="UTF-8" standalone="yes"?>
<Relationships xmlns="http://schemas.openxmlformats.org/package/2006/relationships"><Relationship Id="rId1" Type="http://schemas.openxmlformats.org/officeDocument/2006/relationships/image" Target="media/image38.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139</TotalTime>
  <Pages>13</Pages>
  <Words>1153</Words>
  <Characters>6573</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Ravar Ioan</cp:lastModifiedBy>
  <cp:revision>20</cp:revision>
  <cp:lastPrinted>2022-12-09T14:12:00Z</cp:lastPrinted>
  <dcterms:created xsi:type="dcterms:W3CDTF">2022-08-22T07:34:00Z</dcterms:created>
  <dcterms:modified xsi:type="dcterms:W3CDTF">2023-01-23T19:37:00Z</dcterms:modified>
</cp:coreProperties>
</file>